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C9" w:rsidRDefault="00351EC6" w:rsidP="00AA78C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A78C9">
        <w:rPr>
          <w:b/>
          <w:bCs/>
        </w:rPr>
        <w:t xml:space="preserve">Section 890.APPENDIX F  </w:t>
      </w:r>
      <w:r w:rsidR="007D4EE4">
        <w:rPr>
          <w:b/>
          <w:bCs/>
        </w:rPr>
        <w:t xml:space="preserve"> </w:t>
      </w:r>
      <w:r w:rsidR="00AA78C9">
        <w:rPr>
          <w:b/>
          <w:bCs/>
        </w:rPr>
        <w:t>Illustrations for Subpart F</w:t>
      </w:r>
      <w:r w:rsidR="00AA78C9">
        <w:t xml:space="preserve"> </w:t>
      </w:r>
    </w:p>
    <w:p w:rsidR="00D9597D" w:rsidRDefault="00D9597D" w:rsidP="00112EFC">
      <w:pPr>
        <w:rPr>
          <w:b/>
        </w:rPr>
      </w:pPr>
    </w:p>
    <w:p w:rsidR="00112EFC" w:rsidRDefault="00BE1462" w:rsidP="00112EFC">
      <w:pPr>
        <w:rPr>
          <w:b/>
        </w:rPr>
      </w:pPr>
      <w:r>
        <w:rPr>
          <w:b/>
        </w:rPr>
        <w:t>Section 890.</w:t>
      </w:r>
      <w:r w:rsidR="007D4EE4">
        <w:rPr>
          <w:b/>
        </w:rPr>
        <w:t xml:space="preserve">ILLUSTRATION C   </w:t>
      </w:r>
      <w:r w:rsidR="00112EFC" w:rsidRPr="00112EFC">
        <w:rPr>
          <w:b/>
        </w:rPr>
        <w:t xml:space="preserve">Commercial Type Grinder #1  </w:t>
      </w:r>
      <w:r w:rsidR="00BC576B" w:rsidRPr="00BC576B">
        <w:rPr>
          <w:b/>
        </w:rPr>
        <w:t>(Repealed)</w:t>
      </w:r>
    </w:p>
    <w:p w:rsidR="00CC1D61" w:rsidRDefault="00CC1D61" w:rsidP="00CC1D61">
      <w:pPr>
        <w:pStyle w:val="JCARSourceNote"/>
        <w:ind w:firstLine="720"/>
      </w:pPr>
    </w:p>
    <w:p w:rsidR="00CC1D61" w:rsidRDefault="00CC1D61" w:rsidP="00CC1D61">
      <w:pPr>
        <w:pStyle w:val="JCARSourceNote"/>
        <w:ind w:firstLine="720"/>
      </w:pPr>
      <w:r>
        <w:t>(Source:  Repealed at 28 Ill. Reg. 4215, effective February 18, 2004)</w:t>
      </w:r>
    </w:p>
    <w:sectPr w:rsidR="00CC1D61" w:rsidSect="00AA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C9"/>
    <w:rsid w:val="00112EFC"/>
    <w:rsid w:val="002E2037"/>
    <w:rsid w:val="00351EC6"/>
    <w:rsid w:val="00481B14"/>
    <w:rsid w:val="004C4A71"/>
    <w:rsid w:val="005C3366"/>
    <w:rsid w:val="007B7F49"/>
    <w:rsid w:val="007D4EE4"/>
    <w:rsid w:val="00844A2F"/>
    <w:rsid w:val="00AA78C9"/>
    <w:rsid w:val="00B44718"/>
    <w:rsid w:val="00BC576B"/>
    <w:rsid w:val="00BE1462"/>
    <w:rsid w:val="00BE7FD4"/>
    <w:rsid w:val="00C04AAD"/>
    <w:rsid w:val="00C86586"/>
    <w:rsid w:val="00CC1D61"/>
    <w:rsid w:val="00D9597D"/>
    <w:rsid w:val="00E651F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2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