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3D" w:rsidRDefault="00CC5B3D" w:rsidP="00CC5B3D">
      <w:pPr>
        <w:widowControl w:val="0"/>
        <w:autoSpaceDE w:val="0"/>
        <w:autoSpaceDN w:val="0"/>
        <w:adjustRightInd w:val="0"/>
      </w:pPr>
    </w:p>
    <w:p w:rsidR="00CC5B3D" w:rsidRDefault="00CC5B3D" w:rsidP="00CC5B3D">
      <w:pPr>
        <w:widowControl w:val="0"/>
        <w:autoSpaceDE w:val="0"/>
        <w:autoSpaceDN w:val="0"/>
        <w:adjustRightInd w:val="0"/>
      </w:pPr>
      <w:r>
        <w:rPr>
          <w:b/>
          <w:bCs/>
        </w:rPr>
        <w:t>Section 890.660  Urinals</w:t>
      </w:r>
      <w:r>
        <w:t xml:space="preserve"> </w:t>
      </w:r>
    </w:p>
    <w:p w:rsidR="00CC5B3D" w:rsidRDefault="00CC5B3D" w:rsidP="00CC5B3D">
      <w:pPr>
        <w:widowControl w:val="0"/>
        <w:autoSpaceDE w:val="0"/>
        <w:autoSpaceDN w:val="0"/>
        <w:adjustRightInd w:val="0"/>
      </w:pPr>
    </w:p>
    <w:p w:rsidR="00CC5B3D" w:rsidRDefault="00CC5B3D" w:rsidP="00CC5B3D">
      <w:pPr>
        <w:widowControl w:val="0"/>
        <w:autoSpaceDE w:val="0"/>
        <w:autoSpaceDN w:val="0"/>
        <w:adjustRightInd w:val="0"/>
        <w:ind w:left="1440" w:hanging="720"/>
      </w:pPr>
      <w:r>
        <w:t>a)</w:t>
      </w:r>
      <w:r>
        <w:tab/>
        <w:t xml:space="preserve">Automatic Flushing Tank. </w:t>
      </w:r>
    </w:p>
    <w:p w:rsidR="00153810" w:rsidRDefault="00153810" w:rsidP="00522EFF"/>
    <w:p w:rsidR="00CC5B3D" w:rsidRDefault="00CC5B3D" w:rsidP="00CC5B3D">
      <w:pPr>
        <w:widowControl w:val="0"/>
        <w:autoSpaceDE w:val="0"/>
        <w:autoSpaceDN w:val="0"/>
        <w:adjustRightInd w:val="0"/>
        <w:ind w:left="2160" w:hanging="720"/>
      </w:pPr>
      <w:r>
        <w:t>1)</w:t>
      </w:r>
      <w:r>
        <w:tab/>
        <w:t xml:space="preserve">Flushing tanks shall be used for washout urinals only. Tanks flushing more than one (1) urinal shall be automatic, shall provide a sufficient volume of water to flush all urinals simultaneously, and shall flush at least four (4) times per hour. One automatic flushing tank may serve no more than three (3) washout urinals. </w:t>
      </w:r>
    </w:p>
    <w:p w:rsidR="00153810" w:rsidRDefault="00153810" w:rsidP="00522EFF"/>
    <w:p w:rsidR="00CC5B3D" w:rsidRDefault="00CC5B3D" w:rsidP="00CC5B3D">
      <w:pPr>
        <w:widowControl w:val="0"/>
        <w:autoSpaceDE w:val="0"/>
        <w:autoSpaceDN w:val="0"/>
        <w:adjustRightInd w:val="0"/>
        <w:ind w:left="2160" w:hanging="720"/>
      </w:pPr>
      <w:r>
        <w:t>2)</w:t>
      </w:r>
      <w:r>
        <w:tab/>
        <w:t xml:space="preserve">Float Valves.  Float valves or ball cocks, if provided for flushing tanks, shall be of the anti-siphon type and of sufficient capacity to refill the trap. </w:t>
      </w:r>
    </w:p>
    <w:p w:rsidR="00153810" w:rsidRDefault="00153810" w:rsidP="00522EFF"/>
    <w:p w:rsidR="00CC5B3D" w:rsidRDefault="00CC5B3D" w:rsidP="00CC5B3D">
      <w:pPr>
        <w:widowControl w:val="0"/>
        <w:autoSpaceDE w:val="0"/>
        <w:autoSpaceDN w:val="0"/>
        <w:adjustRightInd w:val="0"/>
        <w:ind w:left="1440" w:hanging="720"/>
      </w:pPr>
      <w:r>
        <w:t>b)</w:t>
      </w:r>
      <w:r>
        <w:tab/>
        <w:t>Urinal Flush Valves.  No valve shall be used to flush more than one (1) blow-out, siphon-jet or pedestal urinal.  One (1) properly sized automatic flush valve may serve more than one (1), but not more than a battery of three (3) washout urinals, and shall flush at least four (4) times per hour. The water supply line to each urinal flush valve shall be as required by the manufacturer, but not less than three-fourths (3/4) inch.  Protection against backflow shall be provided by an approved vacuum breaker.</w:t>
      </w:r>
      <w:bookmarkStart w:id="0" w:name="_GoBack"/>
      <w:r>
        <w:t xml:space="preserve">  </w:t>
      </w:r>
      <w:bookmarkEnd w:id="0"/>
      <w:r>
        <w:t xml:space="preserve">(See Sections 890.1130(a), (b), (c) and 890.1140.) </w:t>
      </w:r>
    </w:p>
    <w:p w:rsidR="00153810" w:rsidRDefault="00153810" w:rsidP="00522EFF"/>
    <w:p w:rsidR="00CC5B3D" w:rsidRDefault="00CC5B3D" w:rsidP="00CC5B3D">
      <w:pPr>
        <w:widowControl w:val="0"/>
        <w:autoSpaceDE w:val="0"/>
        <w:autoSpaceDN w:val="0"/>
        <w:adjustRightInd w:val="0"/>
        <w:ind w:left="1440" w:hanging="720"/>
      </w:pPr>
      <w:r>
        <w:t>c)</w:t>
      </w:r>
      <w:r>
        <w:tab/>
        <w:t xml:space="preserve">Trough urinals are prohibited. </w:t>
      </w:r>
    </w:p>
    <w:sectPr w:rsidR="00CC5B3D" w:rsidSect="00CC5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B3D"/>
    <w:rsid w:val="000F5338"/>
    <w:rsid w:val="00153810"/>
    <w:rsid w:val="00510F92"/>
    <w:rsid w:val="00522EFF"/>
    <w:rsid w:val="005C3366"/>
    <w:rsid w:val="00697B72"/>
    <w:rsid w:val="00CC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C2F36E-EEAB-4965-B90C-F29ACBF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2012-06-22T01:36:00Z</dcterms:created>
  <dcterms:modified xsi:type="dcterms:W3CDTF">2015-07-29T16:14:00Z</dcterms:modified>
</cp:coreProperties>
</file>