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AE" w:rsidRDefault="008457AE" w:rsidP="00CE3B79">
      <w:pPr>
        <w:jc w:val="center"/>
      </w:pPr>
      <w:bookmarkStart w:id="0" w:name="_GoBack"/>
      <w:bookmarkEnd w:id="0"/>
    </w:p>
    <w:p w:rsidR="008457AE" w:rsidRDefault="00CE3B79" w:rsidP="00CE3B79">
      <w:pPr>
        <w:jc w:val="center"/>
      </w:pPr>
      <w:r w:rsidRPr="00CE3B79">
        <w:t xml:space="preserve">SUBPART D: </w:t>
      </w:r>
      <w:r w:rsidR="001856F0">
        <w:t xml:space="preserve"> </w:t>
      </w:r>
      <w:r w:rsidRPr="00CE3B79">
        <w:t xml:space="preserve">RESPONSIBILITIES OF LICENSED INDIVIDUALS, </w:t>
      </w:r>
    </w:p>
    <w:p w:rsidR="00CE3B79" w:rsidRPr="00CE3B79" w:rsidRDefault="00CE3B79" w:rsidP="00CE3B79">
      <w:pPr>
        <w:jc w:val="center"/>
      </w:pPr>
      <w:r w:rsidRPr="00CE3B79">
        <w:t>CONTRACTORS AND APPROVED TRAINING PROGRAM PROVIDERS</w:t>
      </w:r>
    </w:p>
    <w:sectPr w:rsidR="00CE3B79" w:rsidRPr="00CE3B7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1E" w:rsidRDefault="006F291E">
      <w:r>
        <w:separator/>
      </w:r>
    </w:p>
  </w:endnote>
  <w:endnote w:type="continuationSeparator" w:id="0">
    <w:p w:rsidR="006F291E" w:rsidRDefault="006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1E" w:rsidRDefault="006F291E">
      <w:r>
        <w:separator/>
      </w:r>
    </w:p>
  </w:footnote>
  <w:footnote w:type="continuationSeparator" w:id="0">
    <w:p w:rsidR="006F291E" w:rsidRDefault="006F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B7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6F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9EA"/>
    <w:rsid w:val="001F3BED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0F2E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0ED4"/>
    <w:rsid w:val="006F291E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7AE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3B79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