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665A" w14:textId="77777777" w:rsidR="000D6131" w:rsidRDefault="000D6131" w:rsidP="007371BD">
      <w:pPr>
        <w:rPr>
          <w:bCs/>
        </w:rPr>
      </w:pPr>
    </w:p>
    <w:p w14:paraId="19FE5BD8" w14:textId="40CF5B8F" w:rsidR="007371BD" w:rsidRPr="007371BD" w:rsidRDefault="007371BD" w:rsidP="007371BD">
      <w:r w:rsidRPr="007371BD">
        <w:rPr>
          <w:bCs/>
        </w:rPr>
        <w:t>SOURCE:</w:t>
      </w:r>
      <w:r w:rsidRPr="004A7975">
        <w:t xml:space="preserve"> </w:t>
      </w:r>
      <w:r w:rsidR="00CD53C3">
        <w:t xml:space="preserve"> </w:t>
      </w:r>
      <w:r w:rsidRPr="007371BD">
        <w:t>Adopted July 15, 1976; amended at 2 Ill. Reg. 43, effective October 23, 1978; rules repealed; new rules adopted and codified at 6 Ill. Reg. 14849, effective November 24, 1982; amended at 7 Ill. Reg. 7652, effective June 14, 1983; amended at 8 Ill. Reg. 8242, effective May 25, 1984; amended at 10 Ill. Reg. 5138, effective April 1, 1986; amended at 17 Ill. Reg. 1884, effective February 1, 1993; amended at 19 Ill. Reg. 238, effective December 31, 1994; amended at 21 Ill. Reg. 7444, effective May 31, 1997; emergency amendment at 21 Ill. Reg. 14680, effective October 31, 1997, for a maximum of 150 days; emergency amendment modified in response to JCAR objection at 22 Ill. Reg. 6252; amended at 22 Ill. Reg. 16000, effective August 20, 1998; amended at 24 Ill. Reg. 11974, effective July 26, 2000; old Part repealed at 3</w:t>
      </w:r>
      <w:r w:rsidR="000D6131">
        <w:t>2</w:t>
      </w:r>
      <w:r w:rsidRPr="007371BD">
        <w:t xml:space="preserve"> Ill. Reg. </w:t>
      </w:r>
      <w:r w:rsidR="006714DF">
        <w:t>190</w:t>
      </w:r>
      <w:r w:rsidR="00355F18">
        <w:t>19</w:t>
      </w:r>
      <w:r w:rsidRPr="007371BD">
        <w:t>, and new Part adopted at 3</w:t>
      </w:r>
      <w:r w:rsidR="000D6131">
        <w:t>2</w:t>
      </w:r>
      <w:r w:rsidRPr="007371BD">
        <w:t xml:space="preserve"> Ill. Reg. </w:t>
      </w:r>
      <w:r w:rsidR="00355F18">
        <w:t>19023</w:t>
      </w:r>
      <w:r w:rsidRPr="007371BD">
        <w:t xml:space="preserve">, effective </w:t>
      </w:r>
      <w:r w:rsidR="006714DF">
        <w:t>November 25, 2008</w:t>
      </w:r>
      <w:r w:rsidR="007A1E32">
        <w:t xml:space="preserve">; amended at 43 Ill. Reg. </w:t>
      </w:r>
      <w:r w:rsidR="00417227">
        <w:t>2440</w:t>
      </w:r>
      <w:r w:rsidR="007A1E32">
        <w:t xml:space="preserve">, effective </w:t>
      </w:r>
      <w:r w:rsidR="00417227">
        <w:t>February 8, 2019</w:t>
      </w:r>
      <w:r w:rsidR="00526106">
        <w:t>; emergency amendment at 44 Ill. Reg. 6130, effective March 31, 2020, for a maximum of 150 days</w:t>
      </w:r>
      <w:r w:rsidR="00D3068D">
        <w:t>; emergency expired August 27, 2020</w:t>
      </w:r>
      <w:r w:rsidR="00194F91" w:rsidRPr="009F5536">
        <w:t>; amended at 4</w:t>
      </w:r>
      <w:r w:rsidR="00194F91">
        <w:t>8</w:t>
      </w:r>
      <w:r w:rsidR="00194F91" w:rsidRPr="009F5536">
        <w:t xml:space="preserve"> Ill. Reg. </w:t>
      </w:r>
      <w:r w:rsidR="002C51F2">
        <w:t>12384</w:t>
      </w:r>
      <w:r w:rsidR="00194F91" w:rsidRPr="009F5536">
        <w:t xml:space="preserve">, effective </w:t>
      </w:r>
      <w:r w:rsidR="002C51F2">
        <w:t>August 5, 2024</w:t>
      </w:r>
      <w:r w:rsidR="00B40A69">
        <w:t>.</w:t>
      </w:r>
    </w:p>
    <w:sectPr w:rsidR="007371BD" w:rsidRPr="007371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52B1" w14:textId="77777777" w:rsidR="00FC045C" w:rsidRDefault="00FC045C">
      <w:r>
        <w:separator/>
      </w:r>
    </w:p>
  </w:endnote>
  <w:endnote w:type="continuationSeparator" w:id="0">
    <w:p w14:paraId="2F3A5891" w14:textId="77777777" w:rsidR="00FC045C" w:rsidRDefault="00F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3C71" w14:textId="77777777" w:rsidR="00FC045C" w:rsidRDefault="00FC045C">
      <w:r>
        <w:separator/>
      </w:r>
    </w:p>
  </w:footnote>
  <w:footnote w:type="continuationSeparator" w:id="0">
    <w:p w14:paraId="6106E2C1" w14:textId="77777777" w:rsidR="00FC045C" w:rsidRDefault="00FC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1B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6131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F91"/>
    <w:rsid w:val="0019502A"/>
    <w:rsid w:val="001A13C1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1F2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F18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227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975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6106"/>
    <w:rsid w:val="00530B3F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4DF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689F"/>
    <w:rsid w:val="00717DBE"/>
    <w:rsid w:val="00720025"/>
    <w:rsid w:val="00727763"/>
    <w:rsid w:val="007278C5"/>
    <w:rsid w:val="007371BD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1E32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6C99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A6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3C3"/>
    <w:rsid w:val="00CD5413"/>
    <w:rsid w:val="00CE4292"/>
    <w:rsid w:val="00D03A79"/>
    <w:rsid w:val="00D0676C"/>
    <w:rsid w:val="00D2155A"/>
    <w:rsid w:val="00D27015"/>
    <w:rsid w:val="00D2776C"/>
    <w:rsid w:val="00D27E4E"/>
    <w:rsid w:val="00D3068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6D7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45C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EDD17"/>
  <w15:docId w15:val="{A5CCABA9-1470-459D-9CCA-7B908B4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13</cp:revision>
  <dcterms:created xsi:type="dcterms:W3CDTF">2012-06-22T01:27:00Z</dcterms:created>
  <dcterms:modified xsi:type="dcterms:W3CDTF">2024-08-15T19:31:00Z</dcterms:modified>
</cp:coreProperties>
</file>