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5C5" w:rsidRDefault="00FF35C5" w:rsidP="00FF35C5">
      <w:pPr>
        <w:widowControl w:val="0"/>
        <w:autoSpaceDE w:val="0"/>
        <w:autoSpaceDN w:val="0"/>
        <w:adjustRightInd w:val="0"/>
      </w:pPr>
      <w:bookmarkStart w:id="0" w:name="_GoBack"/>
      <w:bookmarkEnd w:id="0"/>
    </w:p>
    <w:p w:rsidR="00FF35C5" w:rsidRDefault="00FF35C5" w:rsidP="00FF35C5">
      <w:pPr>
        <w:widowControl w:val="0"/>
        <w:autoSpaceDE w:val="0"/>
        <w:autoSpaceDN w:val="0"/>
        <w:adjustRightInd w:val="0"/>
      </w:pPr>
      <w:r>
        <w:rPr>
          <w:b/>
          <w:bCs/>
        </w:rPr>
        <w:t>Section 830.650  Pest Control Seminar Evaluation</w:t>
      </w:r>
      <w:r>
        <w:t xml:space="preserve"> </w:t>
      </w:r>
    </w:p>
    <w:p w:rsidR="00FF35C5" w:rsidRDefault="00FF35C5" w:rsidP="00FF35C5">
      <w:pPr>
        <w:widowControl w:val="0"/>
        <w:autoSpaceDE w:val="0"/>
        <w:autoSpaceDN w:val="0"/>
        <w:adjustRightInd w:val="0"/>
      </w:pPr>
    </w:p>
    <w:p w:rsidR="00FF35C5" w:rsidRDefault="00FF35C5" w:rsidP="00FF35C5">
      <w:pPr>
        <w:widowControl w:val="0"/>
        <w:autoSpaceDE w:val="0"/>
        <w:autoSpaceDN w:val="0"/>
        <w:adjustRightInd w:val="0"/>
      </w:pPr>
      <w:r>
        <w:t xml:space="preserve">The Department, upon written notification to the person or group holding the seminar, will evaluate an approved recertification training seminar on structural pest control to determine the level of the ongoing effectiveness of the training seminar. </w:t>
      </w:r>
    </w:p>
    <w:p w:rsidR="00FF35C5" w:rsidRDefault="00FF35C5" w:rsidP="00FF35C5">
      <w:pPr>
        <w:widowControl w:val="0"/>
        <w:autoSpaceDE w:val="0"/>
        <w:autoSpaceDN w:val="0"/>
        <w:adjustRightInd w:val="0"/>
      </w:pPr>
    </w:p>
    <w:p w:rsidR="00FF35C5" w:rsidRDefault="00FF35C5" w:rsidP="00FF35C5">
      <w:pPr>
        <w:widowControl w:val="0"/>
        <w:autoSpaceDE w:val="0"/>
        <w:autoSpaceDN w:val="0"/>
        <w:adjustRightInd w:val="0"/>
        <w:ind w:left="1440" w:hanging="720"/>
      </w:pPr>
      <w:r>
        <w:t xml:space="preserve">(Source:  Amended at 13 Ill. Reg. 2090, effective February 3, 1989) </w:t>
      </w:r>
    </w:p>
    <w:sectPr w:rsidR="00FF35C5" w:rsidSect="00FF35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35C5"/>
    <w:rsid w:val="005C3366"/>
    <w:rsid w:val="00793366"/>
    <w:rsid w:val="008F097D"/>
    <w:rsid w:val="00D825BE"/>
    <w:rsid w:val="00FF3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Illinois General Assembly</dc:creator>
  <cp:keywords/>
  <dc:description/>
  <cp:lastModifiedBy>Roberts, John</cp:lastModifiedBy>
  <cp:revision>3</cp:revision>
  <dcterms:created xsi:type="dcterms:W3CDTF">2012-06-22T01:26:00Z</dcterms:created>
  <dcterms:modified xsi:type="dcterms:W3CDTF">2012-06-22T01:26:00Z</dcterms:modified>
</cp:coreProperties>
</file>