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8781" w14:textId="56B823B7" w:rsidR="00A26C0D" w:rsidRDefault="00A26C0D" w:rsidP="00A26C0D">
      <w:pPr>
        <w:widowControl w:val="0"/>
        <w:autoSpaceDE w:val="0"/>
        <w:autoSpaceDN w:val="0"/>
        <w:adjustRightInd w:val="0"/>
        <w:jc w:val="center"/>
      </w:pPr>
      <w:r>
        <w:t xml:space="preserve">SUBCHAPTER o:  </w:t>
      </w:r>
      <w:r w:rsidR="00A72B68">
        <w:t>REGISTRATION, LICENSING, AND REQUIREMENTS FOR STRUCTURAL PEST CONTROL AND INDOOR ENVIRONMENTAL ASSESSMENT, REMEDIATION, AND</w:t>
      </w:r>
      <w:r w:rsidR="00A72B68" w:rsidRPr="008C0175">
        <w:t xml:space="preserve"> </w:t>
      </w:r>
      <w:r w:rsidR="00A72B68">
        <w:t>RESTORATION SERVICES</w:t>
      </w:r>
    </w:p>
    <w:sectPr w:rsidR="00A26C0D" w:rsidSect="00A26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C0D"/>
    <w:rsid w:val="00430D64"/>
    <w:rsid w:val="005C3366"/>
    <w:rsid w:val="00A233E9"/>
    <w:rsid w:val="00A26C0D"/>
    <w:rsid w:val="00A72B68"/>
    <w:rsid w:val="00E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B6C484"/>
  <w15:docId w15:val="{76EA049C-0F55-4B16-8FA3-EDD737F9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PEST CONTROL</vt:lpstr>
    </vt:vector>
  </TitlesOfParts>
  <Company>State Of Illinois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PEST CONTROL</dc:title>
  <dc:subject/>
  <dc:creator>Illinois General Assembly</dc:creator>
  <cp:keywords/>
  <dc:description/>
  <cp:lastModifiedBy>Shipley, Melissa A.</cp:lastModifiedBy>
  <cp:revision>4</cp:revision>
  <dcterms:created xsi:type="dcterms:W3CDTF">2012-06-22T01:25:00Z</dcterms:created>
  <dcterms:modified xsi:type="dcterms:W3CDTF">2024-12-12T16:29:00Z</dcterms:modified>
</cp:coreProperties>
</file>