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7CC7F" w14:textId="77777777" w:rsidR="00DF1143" w:rsidRDefault="00DF1143" w:rsidP="00DF1143">
      <w:pPr>
        <w:widowControl w:val="0"/>
        <w:autoSpaceDE w:val="0"/>
        <w:autoSpaceDN w:val="0"/>
        <w:adjustRightInd w:val="0"/>
      </w:pPr>
    </w:p>
    <w:p w14:paraId="2B5D0A7E" w14:textId="77777777" w:rsidR="00DF1143" w:rsidRDefault="00DF1143" w:rsidP="00DF11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800.560  License Requirements</w:t>
      </w:r>
      <w:r>
        <w:t xml:space="preserve"> </w:t>
      </w:r>
    </w:p>
    <w:p w14:paraId="2B683BE5" w14:textId="77777777" w:rsidR="00DF1143" w:rsidRDefault="00DF1143" w:rsidP="00DF1143">
      <w:pPr>
        <w:widowControl w:val="0"/>
        <w:autoSpaceDE w:val="0"/>
        <w:autoSpaceDN w:val="0"/>
        <w:adjustRightInd w:val="0"/>
      </w:pPr>
    </w:p>
    <w:p w14:paraId="58CE9BE7" w14:textId="52CB7F8E" w:rsidR="00DF1143" w:rsidRDefault="00DF1143" w:rsidP="00DF1143">
      <w:pPr>
        <w:widowControl w:val="0"/>
        <w:autoSpaceDE w:val="0"/>
        <w:autoSpaceDN w:val="0"/>
        <w:adjustRightInd w:val="0"/>
      </w:pPr>
      <w:r>
        <w:t xml:space="preserve">The license requirements of the Private Sewage Disposal Licensing Act shall be met by those individuals who construct, install, repair, modify, maintain, clean or pump private sewage disposal systems. </w:t>
      </w:r>
    </w:p>
    <w:p w14:paraId="093FD359" w14:textId="77777777" w:rsidR="00DF1143" w:rsidRDefault="00DF1143" w:rsidP="00DF1143">
      <w:pPr>
        <w:widowControl w:val="0"/>
        <w:autoSpaceDE w:val="0"/>
        <w:autoSpaceDN w:val="0"/>
        <w:adjustRightInd w:val="0"/>
      </w:pPr>
    </w:p>
    <w:p w14:paraId="709BBC6B" w14:textId="5E04DCE0" w:rsidR="00DF1143" w:rsidRDefault="003507A6" w:rsidP="00DF1143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6B6408">
        <w:t>7</w:t>
      </w:r>
      <w:r>
        <w:t xml:space="preserve"> Ill. Reg. </w:t>
      </w:r>
      <w:r w:rsidR="008610D1">
        <w:t>4326</w:t>
      </w:r>
      <w:r>
        <w:t xml:space="preserve">, effective </w:t>
      </w:r>
      <w:r w:rsidR="008610D1">
        <w:t>March 17, 2023</w:t>
      </w:r>
      <w:r>
        <w:t>)</w:t>
      </w:r>
    </w:p>
    <w:sectPr w:rsidR="00DF1143" w:rsidSect="00DF11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1143"/>
    <w:rsid w:val="003507A6"/>
    <w:rsid w:val="004E20B4"/>
    <w:rsid w:val="005C3366"/>
    <w:rsid w:val="005F674E"/>
    <w:rsid w:val="006B6408"/>
    <w:rsid w:val="008610D1"/>
    <w:rsid w:val="00915EB5"/>
    <w:rsid w:val="00CC2461"/>
    <w:rsid w:val="00D23326"/>
    <w:rsid w:val="00DF1143"/>
    <w:rsid w:val="00E8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AE4F87"/>
  <w15:docId w15:val="{613B79B4-2800-45F4-BFA7-6735E4E5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Shipley, Melissa A.</cp:lastModifiedBy>
  <cp:revision>3</cp:revision>
  <dcterms:created xsi:type="dcterms:W3CDTF">2023-02-15T21:54:00Z</dcterms:created>
  <dcterms:modified xsi:type="dcterms:W3CDTF">2023-03-31T15:01:00Z</dcterms:modified>
</cp:coreProperties>
</file>