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B5" w:rsidRDefault="004B1FB5" w:rsidP="004B1FB5">
      <w:pPr>
        <w:widowControl w:val="0"/>
        <w:autoSpaceDE w:val="0"/>
        <w:autoSpaceDN w:val="0"/>
        <w:adjustRightInd w:val="0"/>
      </w:pPr>
      <w:bookmarkStart w:id="0" w:name="_GoBack"/>
      <w:bookmarkEnd w:id="0"/>
    </w:p>
    <w:p w:rsidR="004B1FB5" w:rsidRDefault="004B1FB5" w:rsidP="004B1FB5">
      <w:pPr>
        <w:widowControl w:val="0"/>
        <w:autoSpaceDE w:val="0"/>
        <w:autoSpaceDN w:val="0"/>
        <w:adjustRightInd w:val="0"/>
      </w:pPr>
      <w:r>
        <w:rPr>
          <w:b/>
          <w:bCs/>
        </w:rPr>
        <w:t>Section 785.400  General Requirements</w:t>
      </w:r>
      <w:r>
        <w:t xml:space="preserve"> </w:t>
      </w:r>
    </w:p>
    <w:p w:rsidR="004B1FB5" w:rsidRDefault="004B1FB5" w:rsidP="004B1FB5">
      <w:pPr>
        <w:widowControl w:val="0"/>
        <w:autoSpaceDE w:val="0"/>
        <w:autoSpaceDN w:val="0"/>
        <w:adjustRightInd w:val="0"/>
      </w:pPr>
    </w:p>
    <w:p w:rsidR="004B1FB5" w:rsidRDefault="004B1FB5" w:rsidP="004B1FB5">
      <w:pPr>
        <w:widowControl w:val="0"/>
        <w:autoSpaceDE w:val="0"/>
        <w:autoSpaceDN w:val="0"/>
        <w:adjustRightInd w:val="0"/>
        <w:ind w:left="1440" w:hanging="720"/>
      </w:pPr>
      <w:r>
        <w:t>a)</w:t>
      </w:r>
      <w:r>
        <w:tab/>
        <w:t xml:space="preserve">Premises:  The premises shall be kept in a clean and orderly condition, and shall be free from strong or foul odors, or smoke. Construction and maintenance of driveways and adjacent plant traffic areas shall be of concrete, asphalt, or similar material to keep dust and mud to a minimum. </w:t>
      </w:r>
    </w:p>
    <w:p w:rsidR="002D7D52" w:rsidRDefault="002D7D52" w:rsidP="004B1FB5">
      <w:pPr>
        <w:widowControl w:val="0"/>
        <w:autoSpaceDE w:val="0"/>
        <w:autoSpaceDN w:val="0"/>
        <w:adjustRightInd w:val="0"/>
        <w:ind w:left="1440" w:hanging="720"/>
      </w:pPr>
    </w:p>
    <w:p w:rsidR="004B1FB5" w:rsidRDefault="004B1FB5" w:rsidP="004B1FB5">
      <w:pPr>
        <w:widowControl w:val="0"/>
        <w:autoSpaceDE w:val="0"/>
        <w:autoSpaceDN w:val="0"/>
        <w:adjustRightInd w:val="0"/>
        <w:ind w:left="1440" w:hanging="720"/>
      </w:pPr>
      <w:r>
        <w:t>b)</w:t>
      </w:r>
      <w:r>
        <w:tab/>
        <w:t xml:space="preserve">Surroundings:  The adjacent surroundings shall be free from refuse, rubbish, and waste materials to prevent harborage of rodents, insects, and other vermin. </w:t>
      </w:r>
    </w:p>
    <w:p w:rsidR="002D7D52" w:rsidRDefault="002D7D52" w:rsidP="004B1FB5">
      <w:pPr>
        <w:widowControl w:val="0"/>
        <w:autoSpaceDE w:val="0"/>
        <w:autoSpaceDN w:val="0"/>
        <w:adjustRightInd w:val="0"/>
        <w:ind w:left="1440" w:hanging="720"/>
      </w:pPr>
    </w:p>
    <w:p w:rsidR="004B1FB5" w:rsidRDefault="004B1FB5" w:rsidP="004B1FB5">
      <w:pPr>
        <w:widowControl w:val="0"/>
        <w:autoSpaceDE w:val="0"/>
        <w:autoSpaceDN w:val="0"/>
        <w:adjustRightInd w:val="0"/>
        <w:ind w:left="1440" w:hanging="720"/>
      </w:pPr>
      <w:r>
        <w:t>c)</w:t>
      </w:r>
      <w:r>
        <w:tab/>
        <w:t xml:space="preserve">Drainage:  A suitable drainage system shall be provided which will allow rapid drainage of all water from plant buildings and driveways, including surface water around the plant and on the premises, and all such water shall be disposed of in such a manner as to prevent a nuisance or health hazard (Ill. Rev. Stat. 1985, </w:t>
      </w:r>
      <w:proofErr w:type="spellStart"/>
      <w:r>
        <w:t>ch</w:t>
      </w:r>
      <w:proofErr w:type="spellEnd"/>
      <w:r>
        <w:t xml:space="preserve">. 111 </w:t>
      </w:r>
      <w:r w:rsidR="00B74D26">
        <w:t>½</w:t>
      </w:r>
      <w:r>
        <w:t xml:space="preserve">, par. 1003(b)). </w:t>
      </w:r>
    </w:p>
    <w:sectPr w:rsidR="004B1FB5" w:rsidSect="004B1F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1FB5"/>
    <w:rsid w:val="00037E7E"/>
    <w:rsid w:val="00227C58"/>
    <w:rsid w:val="002D7D52"/>
    <w:rsid w:val="004B1FB5"/>
    <w:rsid w:val="005C3366"/>
    <w:rsid w:val="00B74D26"/>
    <w:rsid w:val="00F2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2012-06-22T01:02:00Z</dcterms:modified>
</cp:coreProperties>
</file>