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50" w:rsidRDefault="000E2850" w:rsidP="000E2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850" w:rsidRDefault="000E2850" w:rsidP="000E2850">
      <w:pPr>
        <w:widowControl w:val="0"/>
        <w:autoSpaceDE w:val="0"/>
        <w:autoSpaceDN w:val="0"/>
        <w:adjustRightInd w:val="0"/>
        <w:jc w:val="center"/>
      </w:pPr>
      <w:r>
        <w:t>PART 770</w:t>
      </w:r>
    </w:p>
    <w:p w:rsidR="000E2850" w:rsidRDefault="000E2850" w:rsidP="000E2850">
      <w:pPr>
        <w:widowControl w:val="0"/>
        <w:autoSpaceDE w:val="0"/>
        <w:autoSpaceDN w:val="0"/>
        <w:adjustRightInd w:val="0"/>
        <w:jc w:val="center"/>
      </w:pPr>
      <w:r>
        <w:t>UNIFORM RETAIL MEAT IDENTITY (R</w:t>
      </w:r>
      <w:r w:rsidR="005E24CE">
        <w:t>EPEALED</w:t>
      </w:r>
      <w:r>
        <w:t>)</w:t>
      </w:r>
    </w:p>
    <w:p w:rsidR="005E24CE" w:rsidRDefault="005E24CE" w:rsidP="000E2850">
      <w:pPr>
        <w:widowControl w:val="0"/>
        <w:autoSpaceDE w:val="0"/>
        <w:autoSpaceDN w:val="0"/>
        <w:adjustRightInd w:val="0"/>
        <w:jc w:val="center"/>
      </w:pPr>
    </w:p>
    <w:sectPr w:rsidR="005E24CE" w:rsidSect="000E2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850"/>
    <w:rsid w:val="000E2850"/>
    <w:rsid w:val="00507900"/>
    <w:rsid w:val="005C3366"/>
    <w:rsid w:val="005E24CE"/>
    <w:rsid w:val="00890672"/>
    <w:rsid w:val="00D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770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