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63" w:rsidRDefault="00262663" w:rsidP="002626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2663" w:rsidRDefault="00262663" w:rsidP="002626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760.1760  Ceilings</w:t>
      </w:r>
      <w:r>
        <w:t xml:space="preserve"> </w:t>
      </w:r>
    </w:p>
    <w:p w:rsidR="00262663" w:rsidRDefault="00262663" w:rsidP="00262663">
      <w:pPr>
        <w:widowControl w:val="0"/>
        <w:autoSpaceDE w:val="0"/>
        <w:autoSpaceDN w:val="0"/>
        <w:adjustRightInd w:val="0"/>
      </w:pPr>
    </w:p>
    <w:p w:rsidR="00262663" w:rsidRDefault="00262663" w:rsidP="00262663">
      <w:pPr>
        <w:widowControl w:val="0"/>
        <w:autoSpaceDE w:val="0"/>
        <w:autoSpaceDN w:val="0"/>
        <w:adjustRightInd w:val="0"/>
      </w:pPr>
      <w:r>
        <w:t xml:space="preserve">Ceilings shall be made of wood, canvas or other material that protects the interior of the establishment from the weather and/or overhead contamination. </w:t>
      </w:r>
    </w:p>
    <w:sectPr w:rsidR="00262663" w:rsidSect="002626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663"/>
    <w:rsid w:val="00262663"/>
    <w:rsid w:val="00385033"/>
    <w:rsid w:val="005C3366"/>
    <w:rsid w:val="009041F7"/>
    <w:rsid w:val="009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