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DD" w:rsidRDefault="00744EDD" w:rsidP="00744E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4EDD" w:rsidRDefault="00744EDD" w:rsidP="00744E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760.1330  General - Lighting</w:t>
      </w:r>
      <w:r>
        <w:t xml:space="preserve"> </w:t>
      </w:r>
    </w:p>
    <w:p w:rsidR="00744EDD" w:rsidRDefault="00744EDD" w:rsidP="00744EDD">
      <w:pPr>
        <w:widowControl w:val="0"/>
        <w:autoSpaceDE w:val="0"/>
        <w:autoSpaceDN w:val="0"/>
        <w:adjustRightInd w:val="0"/>
      </w:pPr>
    </w:p>
    <w:p w:rsidR="00744EDD" w:rsidRDefault="00744EDD" w:rsidP="00744ED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Permanently fixed artificial light sources shall be installed to provide at least 20 foot candles of light on all food preparation surfaces and at </w:t>
      </w:r>
      <w:proofErr w:type="spellStart"/>
      <w:r>
        <w:t>warewashing</w:t>
      </w:r>
      <w:proofErr w:type="spellEnd"/>
      <w:r>
        <w:t xml:space="preserve"> work levels. </w:t>
      </w:r>
    </w:p>
    <w:p w:rsidR="00467E90" w:rsidRDefault="00467E90" w:rsidP="00744EDD">
      <w:pPr>
        <w:widowControl w:val="0"/>
        <w:autoSpaceDE w:val="0"/>
        <w:autoSpaceDN w:val="0"/>
        <w:adjustRightInd w:val="0"/>
        <w:ind w:left="1440" w:hanging="720"/>
      </w:pPr>
    </w:p>
    <w:p w:rsidR="00744EDD" w:rsidRDefault="00744EDD" w:rsidP="00744ED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Permanently fixed artificial light sources shall be installed to provide, at a distance of 30 inches from the floor: </w:t>
      </w:r>
    </w:p>
    <w:p w:rsidR="00467E90" w:rsidRDefault="00467E90" w:rsidP="00744EDD">
      <w:pPr>
        <w:widowControl w:val="0"/>
        <w:autoSpaceDE w:val="0"/>
        <w:autoSpaceDN w:val="0"/>
        <w:adjustRightInd w:val="0"/>
        <w:ind w:left="2160" w:hanging="720"/>
      </w:pPr>
    </w:p>
    <w:p w:rsidR="00744EDD" w:rsidRDefault="00744EDD" w:rsidP="00744ED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At least 20 foot candles of light in sales areas, utensil and equipment storage areas, and in </w:t>
      </w:r>
      <w:proofErr w:type="spellStart"/>
      <w:r>
        <w:t>handwashing</w:t>
      </w:r>
      <w:proofErr w:type="spellEnd"/>
      <w:r>
        <w:t xml:space="preserve"> and toilet areas; and </w:t>
      </w:r>
    </w:p>
    <w:p w:rsidR="00467E90" w:rsidRDefault="00467E90" w:rsidP="00744EDD">
      <w:pPr>
        <w:widowControl w:val="0"/>
        <w:autoSpaceDE w:val="0"/>
        <w:autoSpaceDN w:val="0"/>
        <w:adjustRightInd w:val="0"/>
        <w:ind w:left="2160" w:hanging="720"/>
      </w:pPr>
    </w:p>
    <w:p w:rsidR="00744EDD" w:rsidRDefault="00744EDD" w:rsidP="00744ED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At least 10 foot candles of light in walk-in refrigeration units, dry food storage areas, and in all other areas. </w:t>
      </w:r>
    </w:p>
    <w:sectPr w:rsidR="00744EDD" w:rsidSect="00744E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4EDD"/>
    <w:rsid w:val="00467E90"/>
    <w:rsid w:val="004A51AB"/>
    <w:rsid w:val="005C3366"/>
    <w:rsid w:val="00744EDD"/>
    <w:rsid w:val="009666F6"/>
    <w:rsid w:val="00F1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2012-06-22T00:59:00Z</dcterms:created>
  <dcterms:modified xsi:type="dcterms:W3CDTF">2012-06-22T00:59:00Z</dcterms:modified>
</cp:coreProperties>
</file>