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31" w:rsidRDefault="004A3F31" w:rsidP="004A3F31">
      <w:pPr>
        <w:widowControl w:val="0"/>
        <w:autoSpaceDE w:val="0"/>
        <w:autoSpaceDN w:val="0"/>
        <w:adjustRightInd w:val="0"/>
      </w:pPr>
      <w:bookmarkStart w:id="0" w:name="_GoBack"/>
      <w:bookmarkEnd w:id="0"/>
    </w:p>
    <w:p w:rsidR="004A3F31" w:rsidRDefault="004A3F31" w:rsidP="004A3F31">
      <w:pPr>
        <w:widowControl w:val="0"/>
        <w:autoSpaceDE w:val="0"/>
        <w:autoSpaceDN w:val="0"/>
        <w:adjustRightInd w:val="0"/>
      </w:pPr>
      <w:r>
        <w:rPr>
          <w:b/>
          <w:bCs/>
        </w:rPr>
        <w:t>Section 760.1090  Garbage and Refuse Containers</w:t>
      </w:r>
      <w:r>
        <w:t xml:space="preserve"> </w:t>
      </w:r>
    </w:p>
    <w:p w:rsidR="004A3F31" w:rsidRDefault="004A3F31" w:rsidP="004A3F31">
      <w:pPr>
        <w:widowControl w:val="0"/>
        <w:autoSpaceDE w:val="0"/>
        <w:autoSpaceDN w:val="0"/>
        <w:adjustRightInd w:val="0"/>
      </w:pPr>
    </w:p>
    <w:p w:rsidR="004A3F31" w:rsidRDefault="004A3F31" w:rsidP="004A3F31">
      <w:pPr>
        <w:widowControl w:val="0"/>
        <w:autoSpaceDE w:val="0"/>
        <w:autoSpaceDN w:val="0"/>
        <w:adjustRightInd w:val="0"/>
        <w:ind w:left="1440" w:hanging="720"/>
      </w:pPr>
      <w:r>
        <w:t>a)</w:t>
      </w:r>
      <w:r>
        <w:tab/>
        <w:t xml:space="preserve">Garbage and refuse shall be held in durable, easily cleanable, insect-resistant, and rodent-resistant containers that do not leak and do not absorb liquids.  Plastic bags and wet strength paper bags may be used to line these containers.  Such bags and durable plastic garbage and refuse containers may be used for storage inside the retail food store. </w:t>
      </w:r>
    </w:p>
    <w:p w:rsidR="0059234C" w:rsidRDefault="0059234C" w:rsidP="004A3F31">
      <w:pPr>
        <w:widowControl w:val="0"/>
        <w:autoSpaceDE w:val="0"/>
        <w:autoSpaceDN w:val="0"/>
        <w:adjustRightInd w:val="0"/>
        <w:ind w:left="1440" w:hanging="720"/>
      </w:pPr>
    </w:p>
    <w:p w:rsidR="004A3F31" w:rsidRDefault="004A3F31" w:rsidP="004A3F31">
      <w:pPr>
        <w:widowControl w:val="0"/>
        <w:autoSpaceDE w:val="0"/>
        <w:autoSpaceDN w:val="0"/>
        <w:adjustRightInd w:val="0"/>
        <w:ind w:left="1440" w:hanging="720"/>
      </w:pPr>
      <w:r>
        <w:t>b)</w:t>
      </w:r>
      <w:r>
        <w:tab/>
        <w:t xml:space="preserve">Containers used in food preparation and utensil washing areas shall be kept covered during nonworking hours and after they are filled. </w:t>
      </w:r>
    </w:p>
    <w:p w:rsidR="0059234C" w:rsidRDefault="0059234C" w:rsidP="004A3F31">
      <w:pPr>
        <w:widowControl w:val="0"/>
        <w:autoSpaceDE w:val="0"/>
        <w:autoSpaceDN w:val="0"/>
        <w:adjustRightInd w:val="0"/>
        <w:ind w:left="1440" w:hanging="720"/>
      </w:pPr>
    </w:p>
    <w:p w:rsidR="004A3F31" w:rsidRDefault="004A3F31" w:rsidP="004A3F31">
      <w:pPr>
        <w:widowControl w:val="0"/>
        <w:autoSpaceDE w:val="0"/>
        <w:autoSpaceDN w:val="0"/>
        <w:adjustRightInd w:val="0"/>
        <w:ind w:left="1440" w:hanging="720"/>
      </w:pPr>
      <w:r>
        <w:t>c)</w:t>
      </w:r>
      <w:r>
        <w:tab/>
        <w:t xml:space="preserve">Containers stored outside the establishment, including dumpsters, compactors, and compactor systems, shall be easily cleanable, shall be provided with tight-fitting lids, doors, or covers, and shall be kept covered when not in actual use.  In containers designed with drains, drain plugs shall be in place at all times, except during cleaning. </w:t>
      </w:r>
    </w:p>
    <w:p w:rsidR="0059234C" w:rsidRDefault="0059234C" w:rsidP="004A3F31">
      <w:pPr>
        <w:widowControl w:val="0"/>
        <w:autoSpaceDE w:val="0"/>
        <w:autoSpaceDN w:val="0"/>
        <w:adjustRightInd w:val="0"/>
        <w:ind w:left="1440" w:hanging="720"/>
      </w:pPr>
    </w:p>
    <w:p w:rsidR="004A3F31" w:rsidRDefault="004A3F31" w:rsidP="004A3F31">
      <w:pPr>
        <w:widowControl w:val="0"/>
        <w:autoSpaceDE w:val="0"/>
        <w:autoSpaceDN w:val="0"/>
        <w:adjustRightInd w:val="0"/>
        <w:ind w:left="1440" w:hanging="720"/>
      </w:pPr>
      <w:r>
        <w:t>d)</w:t>
      </w:r>
      <w:r>
        <w:tab/>
        <w:t xml:space="preserve">There shall be a sufficient number of containers to hold all the garbage and refuse that accumulates. </w:t>
      </w:r>
    </w:p>
    <w:p w:rsidR="0059234C" w:rsidRDefault="0059234C" w:rsidP="004A3F31">
      <w:pPr>
        <w:widowControl w:val="0"/>
        <w:autoSpaceDE w:val="0"/>
        <w:autoSpaceDN w:val="0"/>
        <w:adjustRightInd w:val="0"/>
        <w:ind w:left="1440" w:hanging="720"/>
      </w:pPr>
    </w:p>
    <w:p w:rsidR="004A3F31" w:rsidRDefault="004A3F31" w:rsidP="004A3F31">
      <w:pPr>
        <w:widowControl w:val="0"/>
        <w:autoSpaceDE w:val="0"/>
        <w:autoSpaceDN w:val="0"/>
        <w:adjustRightInd w:val="0"/>
        <w:ind w:left="1440" w:hanging="720"/>
      </w:pPr>
      <w:r>
        <w:t>e)</w:t>
      </w:r>
      <w:r>
        <w:tab/>
        <w:t xml:space="preserve">Soiled containers shall be cleaned at a frequency to prevent insect and rodent attraction.  Each container shall be thoroughly cleaned on the inside and outside in a way that does not contaminate food, equipment, utensils, or food preparation areas.  Suitable facilities, detergent, and hot water or steam, shall be provided and used for cleaning containers.  Liquid waste from compacting or cleaning operations shall be disposed of as sewage. </w:t>
      </w:r>
    </w:p>
    <w:sectPr w:rsidR="004A3F31" w:rsidSect="004A3F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3F31"/>
    <w:rsid w:val="001B2BAF"/>
    <w:rsid w:val="004A3F31"/>
    <w:rsid w:val="0059234C"/>
    <w:rsid w:val="005C3366"/>
    <w:rsid w:val="0077175E"/>
    <w:rsid w:val="00C9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