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D8" w:rsidRDefault="008A4BD8" w:rsidP="008A4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BD8" w:rsidRDefault="008A4BD8" w:rsidP="008A4B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743.90  Personal Cleanliness, Health and Disease Control</w:t>
      </w:r>
      <w:r>
        <w:t xml:space="preserve"> </w:t>
      </w:r>
    </w:p>
    <w:p w:rsidR="008A4BD8" w:rsidRDefault="008A4BD8" w:rsidP="008A4BD8">
      <w:pPr>
        <w:widowControl w:val="0"/>
        <w:autoSpaceDE w:val="0"/>
        <w:autoSpaceDN w:val="0"/>
        <w:adjustRightInd w:val="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Handwashing</w:t>
      </w:r>
      <w:proofErr w:type="spellEnd"/>
      <w:r>
        <w:t xml:space="preserve">.  Employees shall wash their hands immediately prior to engaging in any vending machine servicing operation which may bring them into contact with food, or with food-contact surfaces of utensils, containers, or equipment. </w:t>
      </w:r>
    </w:p>
    <w:p w:rsidR="002527E4" w:rsidRDefault="002527E4" w:rsidP="008A4BD8">
      <w:pPr>
        <w:widowControl w:val="0"/>
        <w:autoSpaceDE w:val="0"/>
        <w:autoSpaceDN w:val="0"/>
        <w:adjustRightInd w:val="0"/>
        <w:ind w:left="1440" w:hanging="72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Clothing and Tobacco.  While engaged in such servicing operations, employees shall wear clean outer garments, shall conform to hygienic practices, and shall not use tobacco in any form. </w:t>
      </w:r>
    </w:p>
    <w:p w:rsidR="002527E4" w:rsidRDefault="002527E4" w:rsidP="008A4BD8">
      <w:pPr>
        <w:widowControl w:val="0"/>
        <w:autoSpaceDE w:val="0"/>
        <w:autoSpaceDN w:val="0"/>
        <w:adjustRightInd w:val="0"/>
        <w:ind w:left="1440" w:hanging="72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Disease control. </w:t>
      </w:r>
    </w:p>
    <w:p w:rsidR="002527E4" w:rsidRDefault="002527E4" w:rsidP="008A4BD8">
      <w:pPr>
        <w:widowControl w:val="0"/>
        <w:autoSpaceDE w:val="0"/>
        <w:autoSpaceDN w:val="0"/>
        <w:adjustRightInd w:val="0"/>
        <w:ind w:left="2160" w:hanging="72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person while affected with a disease in a communicable form, or while a carrier of such disease, or while afflicted with boils, infected wounds, or an acute respiratory infection, shall work in any area of a commissary or vending operation in any capacity in which there is a likelihood of transmission of disease to patrons or to fellow employees, either through direct contact or through the contamination of food or food-contact surfaces with pathogenic organisms. </w:t>
      </w:r>
    </w:p>
    <w:p w:rsidR="002527E4" w:rsidRDefault="002527E4" w:rsidP="008A4BD8">
      <w:pPr>
        <w:widowControl w:val="0"/>
        <w:autoSpaceDE w:val="0"/>
        <w:autoSpaceDN w:val="0"/>
        <w:adjustRightInd w:val="0"/>
        <w:ind w:left="2160" w:hanging="72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When</w:t>
      </w:r>
      <w:r w:rsidR="0068249D">
        <w:t xml:space="preserve"> </w:t>
      </w:r>
      <w:r>
        <w:t>suspicion arises of the possibility of transmission of a disease from any person through an item of food, the Director of the Department of Public Health or his representative</w:t>
      </w:r>
      <w:r w:rsidR="0068249D">
        <w:t xml:space="preserve"> </w:t>
      </w:r>
      <w:r>
        <w:t xml:space="preserve">is authorized to require any or all of the following measures: </w:t>
      </w:r>
    </w:p>
    <w:p w:rsidR="002527E4" w:rsidRDefault="002527E4" w:rsidP="008A4BD8">
      <w:pPr>
        <w:widowControl w:val="0"/>
        <w:autoSpaceDE w:val="0"/>
        <w:autoSpaceDN w:val="0"/>
        <w:adjustRightInd w:val="0"/>
        <w:ind w:left="2880" w:hanging="72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immediate exclusion of that person from any food handling activit</w:t>
      </w:r>
      <w:r w:rsidR="0068249D">
        <w:t>i</w:t>
      </w:r>
      <w:r>
        <w:t xml:space="preserve">es. </w:t>
      </w:r>
    </w:p>
    <w:p w:rsidR="002527E4" w:rsidRDefault="002527E4" w:rsidP="008A4BD8">
      <w:pPr>
        <w:widowControl w:val="0"/>
        <w:autoSpaceDE w:val="0"/>
        <w:autoSpaceDN w:val="0"/>
        <w:adjustRightInd w:val="0"/>
        <w:ind w:left="2880" w:hanging="72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immediate exclusion of food in question from distribution and use. </w:t>
      </w:r>
    </w:p>
    <w:p w:rsidR="002527E4" w:rsidRDefault="002527E4" w:rsidP="008A4BD8">
      <w:pPr>
        <w:widowControl w:val="0"/>
        <w:autoSpaceDE w:val="0"/>
        <w:autoSpaceDN w:val="0"/>
        <w:adjustRightInd w:val="0"/>
        <w:ind w:left="2880" w:hanging="720"/>
      </w:pPr>
    </w:p>
    <w:p w:rsidR="008A4BD8" w:rsidRDefault="008A4BD8" w:rsidP="008A4BD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adequate medical and bacteriological examination of the person, of his associates, and his and their body discharges. </w:t>
      </w:r>
    </w:p>
    <w:sectPr w:rsidR="008A4BD8" w:rsidSect="008A4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BD8"/>
    <w:rsid w:val="00194927"/>
    <w:rsid w:val="002527E4"/>
    <w:rsid w:val="005C3366"/>
    <w:rsid w:val="0068249D"/>
    <w:rsid w:val="008A4BD8"/>
    <w:rsid w:val="00C7613A"/>
    <w:rsid w:val="00E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743</vt:lpstr>
    </vt:vector>
  </TitlesOfParts>
  <Company>State of Illinois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743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