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B6" w:rsidRDefault="008F22B6" w:rsidP="008F22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22B6" w:rsidRDefault="008F22B6" w:rsidP="008F22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738.780  Packaging</w:t>
      </w:r>
      <w:r>
        <w:t xml:space="preserve"> </w:t>
      </w:r>
    </w:p>
    <w:p w:rsidR="008F22B6" w:rsidRDefault="008F22B6" w:rsidP="008F22B6">
      <w:pPr>
        <w:widowControl w:val="0"/>
        <w:autoSpaceDE w:val="0"/>
        <w:autoSpaceDN w:val="0"/>
        <w:adjustRightInd w:val="0"/>
      </w:pPr>
    </w:p>
    <w:p w:rsidR="008F22B6" w:rsidRDefault="008F22B6" w:rsidP="008F22B6">
      <w:pPr>
        <w:widowControl w:val="0"/>
        <w:autoSpaceDE w:val="0"/>
        <w:autoSpaceDN w:val="0"/>
        <w:adjustRightInd w:val="0"/>
      </w:pPr>
      <w:r>
        <w:t xml:space="preserve">See Section 738.760 (e-g). </w:t>
      </w:r>
    </w:p>
    <w:sectPr w:rsidR="008F22B6" w:rsidSect="008F22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22B6"/>
    <w:rsid w:val="00564ABD"/>
    <w:rsid w:val="005C3366"/>
    <w:rsid w:val="00800866"/>
    <w:rsid w:val="008F22B6"/>
    <w:rsid w:val="00FE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738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738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