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5E" w:rsidRDefault="008B135E" w:rsidP="008B135E">
      <w:pPr>
        <w:widowControl w:val="0"/>
        <w:autoSpaceDE w:val="0"/>
        <w:autoSpaceDN w:val="0"/>
        <w:adjustRightInd w:val="0"/>
      </w:pPr>
      <w:bookmarkStart w:id="0" w:name="_GoBack"/>
      <w:bookmarkEnd w:id="0"/>
    </w:p>
    <w:p w:rsidR="008B135E" w:rsidRDefault="008B135E" w:rsidP="008B135E">
      <w:pPr>
        <w:widowControl w:val="0"/>
        <w:autoSpaceDE w:val="0"/>
        <w:autoSpaceDN w:val="0"/>
        <w:adjustRightInd w:val="0"/>
      </w:pPr>
      <w:r>
        <w:rPr>
          <w:b/>
          <w:bCs/>
        </w:rPr>
        <w:t>Section 738.540  Toilet Rooms and Facilities</w:t>
      </w:r>
      <w:r>
        <w:t xml:space="preserve"> </w:t>
      </w:r>
    </w:p>
    <w:p w:rsidR="008B135E" w:rsidRDefault="008B135E" w:rsidP="008B135E">
      <w:pPr>
        <w:widowControl w:val="0"/>
        <w:autoSpaceDE w:val="0"/>
        <w:autoSpaceDN w:val="0"/>
        <w:adjustRightInd w:val="0"/>
      </w:pPr>
    </w:p>
    <w:p w:rsidR="008B135E" w:rsidRDefault="008B135E" w:rsidP="008B135E">
      <w:pPr>
        <w:widowControl w:val="0"/>
        <w:autoSpaceDE w:val="0"/>
        <w:autoSpaceDN w:val="0"/>
        <w:adjustRightInd w:val="0"/>
      </w:pPr>
      <w:r>
        <w:t xml:space="preserve">Adequate and convenient toilets should be provided and toilet areas should be equipped with self-closing doors and be vented to the outside.  Toilet rooms should not open directly into the preparation or ingredient storage rooms.  They shall be kept in a sanitary condition at all times.  There should be associated hand washing facilities within the toilet area and notices shall be posted requiring personnel to wash their hands after using the toilet. </w:t>
      </w:r>
    </w:p>
    <w:sectPr w:rsidR="008B135E" w:rsidSect="008B13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35E"/>
    <w:rsid w:val="0036199A"/>
    <w:rsid w:val="005C3366"/>
    <w:rsid w:val="008B135E"/>
    <w:rsid w:val="00C7048C"/>
    <w:rsid w:val="00F6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