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0B" w:rsidRDefault="00E6370B" w:rsidP="00E6370B">
      <w:pPr>
        <w:widowControl w:val="0"/>
        <w:autoSpaceDE w:val="0"/>
        <w:autoSpaceDN w:val="0"/>
        <w:adjustRightInd w:val="0"/>
      </w:pPr>
      <w:bookmarkStart w:id="0" w:name="_GoBack"/>
      <w:bookmarkEnd w:id="0"/>
    </w:p>
    <w:p w:rsidR="00E6370B" w:rsidRDefault="00E6370B" w:rsidP="00E6370B">
      <w:pPr>
        <w:widowControl w:val="0"/>
        <w:autoSpaceDE w:val="0"/>
        <w:autoSpaceDN w:val="0"/>
        <w:adjustRightInd w:val="0"/>
      </w:pPr>
      <w:r>
        <w:rPr>
          <w:b/>
          <w:bCs/>
        </w:rPr>
        <w:t>Section 738.310  Grounds</w:t>
      </w:r>
      <w:r>
        <w:t xml:space="preserve"> </w:t>
      </w:r>
    </w:p>
    <w:p w:rsidR="00E6370B" w:rsidRDefault="00E6370B" w:rsidP="00E6370B">
      <w:pPr>
        <w:widowControl w:val="0"/>
        <w:autoSpaceDE w:val="0"/>
        <w:autoSpaceDN w:val="0"/>
        <w:adjustRightInd w:val="0"/>
      </w:pPr>
    </w:p>
    <w:p w:rsidR="00E6370B" w:rsidRDefault="00E6370B" w:rsidP="00E6370B">
      <w:pPr>
        <w:widowControl w:val="0"/>
        <w:autoSpaceDE w:val="0"/>
        <w:autoSpaceDN w:val="0"/>
        <w:adjustRightInd w:val="0"/>
        <w:ind w:left="1440" w:hanging="720"/>
      </w:pPr>
      <w:r>
        <w:t>a)</w:t>
      </w:r>
      <w:r>
        <w:tab/>
        <w:t xml:space="preserve">The area surrounding the processing plant shall be free of discarded truck bodies, discarded equipment, litter, uncut weeds and uncut grass and any other condition that may constitute an attractant, breeding place or harborage for rodents, insects and other pests.  This also shall include the proper storage of waste in sound containers with tight fitting lids and shall prohibit open sewage ditches. </w:t>
      </w:r>
    </w:p>
    <w:p w:rsidR="00C649EA" w:rsidRDefault="00C649EA" w:rsidP="00E6370B">
      <w:pPr>
        <w:widowControl w:val="0"/>
        <w:autoSpaceDE w:val="0"/>
        <w:autoSpaceDN w:val="0"/>
        <w:adjustRightInd w:val="0"/>
        <w:ind w:left="1440" w:hanging="720"/>
      </w:pPr>
    </w:p>
    <w:p w:rsidR="00E6370B" w:rsidRDefault="00E6370B" w:rsidP="00E6370B">
      <w:pPr>
        <w:widowControl w:val="0"/>
        <w:autoSpaceDE w:val="0"/>
        <w:autoSpaceDN w:val="0"/>
        <w:adjustRightInd w:val="0"/>
        <w:ind w:left="1440" w:hanging="720"/>
      </w:pPr>
      <w:r>
        <w:t>b)</w:t>
      </w:r>
      <w:r>
        <w:tab/>
        <w:t xml:space="preserve">Roads and parking lots shall be constructed or surfaced in such a manner as to minimize dust and dirt.  All adjacent yards shall have sufficient growth or be surfaced so as to prevent an excess of dirt and dust. </w:t>
      </w:r>
    </w:p>
    <w:p w:rsidR="00C649EA" w:rsidRDefault="00C649EA" w:rsidP="00E6370B">
      <w:pPr>
        <w:widowControl w:val="0"/>
        <w:autoSpaceDE w:val="0"/>
        <w:autoSpaceDN w:val="0"/>
        <w:adjustRightInd w:val="0"/>
        <w:ind w:left="1440" w:hanging="720"/>
      </w:pPr>
    </w:p>
    <w:p w:rsidR="00E6370B" w:rsidRDefault="00E6370B" w:rsidP="00E6370B">
      <w:pPr>
        <w:widowControl w:val="0"/>
        <w:autoSpaceDE w:val="0"/>
        <w:autoSpaceDN w:val="0"/>
        <w:adjustRightInd w:val="0"/>
        <w:ind w:left="1440" w:hanging="720"/>
      </w:pPr>
      <w:r>
        <w:t>c)</w:t>
      </w:r>
      <w:r>
        <w:tab/>
        <w:t xml:space="preserve">The premises shall be sufficiently well drained to prevent pooling or an accumulation of liquids.  This shall include proper grading so that drainage is away from the processing plant so as to preclude the possibility of surface water pooling or seeping or draining into the plant.  Vehicle washing areas shall be constructed of concrete or equivalent material, shall be properly drained and graded so that any run-off flows away from the plant. </w:t>
      </w:r>
    </w:p>
    <w:sectPr w:rsidR="00E6370B" w:rsidSect="00E637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70B"/>
    <w:rsid w:val="005C3366"/>
    <w:rsid w:val="00B74101"/>
    <w:rsid w:val="00BB097D"/>
    <w:rsid w:val="00C649EA"/>
    <w:rsid w:val="00E6370B"/>
    <w:rsid w:val="00EE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