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61" w:rsidRDefault="00355161" w:rsidP="00B65614">
      <w:pPr>
        <w:tabs>
          <w:tab w:val="left" w:pos="0"/>
        </w:tabs>
        <w:ind w:left="1440" w:hanging="1440"/>
        <w:rPr>
          <w:b/>
        </w:rPr>
      </w:pPr>
    </w:p>
    <w:p w:rsidR="00355161" w:rsidRPr="00355161" w:rsidRDefault="00355161" w:rsidP="00B65614">
      <w:pPr>
        <w:tabs>
          <w:tab w:val="left" w:pos="0"/>
        </w:tabs>
        <w:ind w:left="1440" w:hanging="1440"/>
        <w:rPr>
          <w:b/>
        </w:rPr>
      </w:pPr>
      <w:r w:rsidRPr="00355161">
        <w:rPr>
          <w:b/>
        </w:rPr>
        <w:t>Section 699.510  Reporting of Perinatal HIV Exposure</w:t>
      </w:r>
    </w:p>
    <w:p w:rsidR="00355161" w:rsidRDefault="00355161" w:rsidP="00B65614">
      <w:pPr>
        <w:tabs>
          <w:tab w:val="left" w:pos="0"/>
        </w:tabs>
        <w:ind w:left="1440" w:hanging="1440"/>
      </w:pPr>
    </w:p>
    <w:p w:rsidR="002A3A5B" w:rsidRPr="00B65614" w:rsidRDefault="002A3A5B" w:rsidP="00B65614">
      <w:pPr>
        <w:tabs>
          <w:tab w:val="left" w:pos="720"/>
        </w:tabs>
        <w:ind w:left="1440" w:hanging="720"/>
        <w:rPr>
          <w:bCs/>
          <w:strike/>
        </w:rPr>
      </w:pPr>
      <w:r>
        <w:t>a)</w:t>
      </w:r>
      <w:r>
        <w:tab/>
      </w:r>
      <w:r w:rsidRPr="00B65614">
        <w:t xml:space="preserve">Health care facilities shall report a case of perinatal HIV exposure </w:t>
      </w:r>
      <w:r w:rsidRPr="00B65614">
        <w:rPr>
          <w:bCs/>
        </w:rPr>
        <w:t>using the Department</w:t>
      </w:r>
      <w:r>
        <w:rPr>
          <w:bCs/>
        </w:rPr>
        <w:t>'</w:t>
      </w:r>
      <w:r w:rsidRPr="00B65614">
        <w:rPr>
          <w:bCs/>
        </w:rPr>
        <w:t>s Pediatric HIV/AIDS Confidential Case Report for a person under age 13 when caring for a newborn:</w:t>
      </w:r>
    </w:p>
    <w:p w:rsidR="002A3A5B" w:rsidRPr="00B65614" w:rsidRDefault="002A3A5B" w:rsidP="00B65614">
      <w:pPr>
        <w:rPr>
          <w:bCs/>
        </w:rPr>
      </w:pPr>
    </w:p>
    <w:p w:rsidR="006B7002" w:rsidRPr="00B65614" w:rsidRDefault="006B7002" w:rsidP="00B65614">
      <w:pPr>
        <w:ind w:left="720" w:firstLine="720"/>
        <w:rPr>
          <w:bCs/>
        </w:rPr>
      </w:pPr>
      <w:r w:rsidRPr="00B65614">
        <w:rPr>
          <w:bCs/>
        </w:rPr>
        <w:t>1)</w:t>
      </w:r>
      <w:r>
        <w:rPr>
          <w:bCs/>
        </w:rPr>
        <w:tab/>
      </w:r>
      <w:r w:rsidRPr="00B65614">
        <w:rPr>
          <w:bCs/>
        </w:rPr>
        <w:t>Whose mother is confirmed to be HIV positive prior to labor and delivery;</w:t>
      </w:r>
    </w:p>
    <w:p w:rsidR="006B7002" w:rsidRPr="00B65614" w:rsidRDefault="006B7002" w:rsidP="00B65614">
      <w:pPr>
        <w:rPr>
          <w:bCs/>
        </w:rPr>
      </w:pPr>
    </w:p>
    <w:p w:rsidR="006B7002" w:rsidRPr="00B65614" w:rsidRDefault="006B7002" w:rsidP="00B65614">
      <w:pPr>
        <w:ind w:left="2160" w:hanging="720"/>
        <w:rPr>
          <w:bCs/>
        </w:rPr>
      </w:pPr>
      <w:r w:rsidRPr="00B65614">
        <w:rPr>
          <w:bCs/>
        </w:rPr>
        <w:t>2)</w:t>
      </w:r>
      <w:r>
        <w:rPr>
          <w:bCs/>
        </w:rPr>
        <w:tab/>
      </w:r>
      <w:r w:rsidRPr="00B65614">
        <w:rPr>
          <w:bCs/>
        </w:rPr>
        <w:t>Whose mother has a rapid HIV test result that is preliminary positive at labor and delivery, and the supplemental test results are positive; or</w:t>
      </w:r>
    </w:p>
    <w:p w:rsidR="006B7002" w:rsidRPr="00B65614" w:rsidRDefault="006B7002" w:rsidP="00B65614">
      <w:pPr>
        <w:rPr>
          <w:bCs/>
        </w:rPr>
      </w:pPr>
    </w:p>
    <w:p w:rsidR="006B7002" w:rsidRPr="00B65614" w:rsidRDefault="006B7002" w:rsidP="00B65614">
      <w:pPr>
        <w:ind w:left="2160" w:hanging="720"/>
        <w:rPr>
          <w:bCs/>
          <w:strike/>
        </w:rPr>
      </w:pPr>
      <w:r w:rsidRPr="00B65614">
        <w:rPr>
          <w:bCs/>
        </w:rPr>
        <w:t>3)</w:t>
      </w:r>
      <w:r>
        <w:rPr>
          <w:bCs/>
        </w:rPr>
        <w:tab/>
      </w:r>
      <w:r w:rsidRPr="00B65614">
        <w:rPr>
          <w:bCs/>
        </w:rPr>
        <w:t>Who has a rapid HIV test result that is preliminary positive at delivery, and the supplemental test results are positive.</w:t>
      </w:r>
    </w:p>
    <w:p w:rsidR="006B7002" w:rsidRPr="00B65614" w:rsidRDefault="006B7002" w:rsidP="00B65614">
      <w:pPr>
        <w:rPr>
          <w:bCs/>
        </w:rPr>
      </w:pPr>
    </w:p>
    <w:p w:rsidR="006B7002" w:rsidRPr="00B65614" w:rsidRDefault="006B7002" w:rsidP="00B65614">
      <w:pPr>
        <w:ind w:left="1440" w:hanging="720"/>
        <w:rPr>
          <w:bCs/>
          <w:i/>
        </w:rPr>
      </w:pPr>
      <w:r w:rsidRPr="00B65614">
        <w:rPr>
          <w:bCs/>
        </w:rPr>
        <w:t>b)</w:t>
      </w:r>
      <w:r>
        <w:rPr>
          <w:bCs/>
        </w:rPr>
        <w:tab/>
      </w:r>
      <w:r w:rsidRPr="00B65614">
        <w:rPr>
          <w:bCs/>
          <w:i/>
        </w:rPr>
        <w:t>If, after 18 months from the date that the report was submitted, a newborn infant is determined to not have HIV or AIDS, the Department shall remove the newborn infant</w:t>
      </w:r>
      <w:r>
        <w:rPr>
          <w:bCs/>
          <w:i/>
        </w:rPr>
        <w:t>'</w:t>
      </w:r>
      <w:r w:rsidRPr="00B65614">
        <w:rPr>
          <w:bCs/>
          <w:i/>
        </w:rPr>
        <w:t xml:space="preserve">s name from all reports, records and files collected or created. </w:t>
      </w:r>
    </w:p>
    <w:p w:rsidR="001C71C2" w:rsidRDefault="001C71C2" w:rsidP="006B7002"/>
    <w:p w:rsidR="006B7002" w:rsidRPr="00D55B37" w:rsidRDefault="006B7002">
      <w:pPr>
        <w:pStyle w:val="JCARSourceNote"/>
        <w:ind w:left="720"/>
      </w:pPr>
      <w:r w:rsidRPr="00D55B37">
        <w:t xml:space="preserve">(Source:  Added at </w:t>
      </w:r>
      <w:r>
        <w:t>3</w:t>
      </w:r>
      <w:r w:rsidR="00850603">
        <w:t>7</w:t>
      </w:r>
      <w:r w:rsidRPr="00D55B37">
        <w:t xml:space="preserve"> Ill. Reg. </w:t>
      </w:r>
      <w:r w:rsidR="00B735FA">
        <w:t>226</w:t>
      </w:r>
      <w:r w:rsidRPr="00D55B37">
        <w:t xml:space="preserve">, effective </w:t>
      </w:r>
      <w:bookmarkStart w:id="0" w:name="_GoBack"/>
      <w:r w:rsidR="00B735FA">
        <w:t>December 18, 2012</w:t>
      </w:r>
      <w:bookmarkEnd w:id="0"/>
      <w:r w:rsidRPr="00D55B37">
        <w:t>)</w:t>
      </w:r>
    </w:p>
    <w:sectPr w:rsidR="006B700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C0" w:rsidRDefault="00F93EC0">
      <w:r>
        <w:separator/>
      </w:r>
    </w:p>
  </w:endnote>
  <w:endnote w:type="continuationSeparator" w:id="0">
    <w:p w:rsidR="00F93EC0" w:rsidRDefault="00F9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C0" w:rsidRDefault="00F93EC0">
      <w:r>
        <w:separator/>
      </w:r>
    </w:p>
  </w:footnote>
  <w:footnote w:type="continuationSeparator" w:id="0">
    <w:p w:rsidR="00F93EC0" w:rsidRDefault="00F9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905"/>
    <w:multiLevelType w:val="hybridMultilevel"/>
    <w:tmpl w:val="4D9A7F3E"/>
    <w:lvl w:ilvl="0" w:tplc="CCB01D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trike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79A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3A5B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5161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595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002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603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79A6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10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A6F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614"/>
    <w:rsid w:val="00B66F59"/>
    <w:rsid w:val="00B678F1"/>
    <w:rsid w:val="00B71019"/>
    <w:rsid w:val="00B71177"/>
    <w:rsid w:val="00B72194"/>
    <w:rsid w:val="00B72AB2"/>
    <w:rsid w:val="00B735FA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BD6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3EC0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70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70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2012-12-28T16:04:00Z</dcterms:created>
  <dcterms:modified xsi:type="dcterms:W3CDTF">2012-12-28T21:58:00Z</dcterms:modified>
</cp:coreProperties>
</file>