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ED" w:rsidRDefault="00FA4EED" w:rsidP="00FA4EED">
      <w:pPr>
        <w:rPr>
          <w:b/>
        </w:rPr>
      </w:pPr>
    </w:p>
    <w:p w:rsidR="003B1F48" w:rsidRPr="00FA4EED" w:rsidRDefault="003B1F48" w:rsidP="00FA4EED">
      <w:pPr>
        <w:rPr>
          <w:b/>
        </w:rPr>
      </w:pPr>
      <w:r w:rsidRPr="00FA4EED">
        <w:rPr>
          <w:b/>
        </w:rPr>
        <w:t xml:space="preserve">Section 699.400  Approved HIV Tests </w:t>
      </w:r>
    </w:p>
    <w:p w:rsidR="003B1F48" w:rsidRPr="00FA4EED" w:rsidRDefault="003B1F48" w:rsidP="00FA4EED">
      <w:pPr>
        <w:rPr>
          <w:b/>
        </w:rPr>
      </w:pPr>
    </w:p>
    <w:p w:rsidR="003B1F48" w:rsidRDefault="003B1F48" w:rsidP="00FA4EED">
      <w:r w:rsidRPr="00FA4EED">
        <w:t xml:space="preserve">HIV testing shall be completed in accordance with </w:t>
      </w:r>
      <w:r w:rsidR="006E27D0" w:rsidRPr="00E43F2E">
        <w:t>Section 697.100 of the</w:t>
      </w:r>
      <w:r w:rsidR="006E27D0">
        <w:t xml:space="preserve"> </w:t>
      </w:r>
      <w:r w:rsidR="006E27D0" w:rsidRPr="000503F8">
        <w:t>HIV/</w:t>
      </w:r>
      <w:r w:rsidRPr="00FA4EED">
        <w:t xml:space="preserve">AIDS Confidentiality and Testing Code. </w:t>
      </w:r>
    </w:p>
    <w:p w:rsidR="006E27D0" w:rsidRDefault="006E27D0" w:rsidP="00FA4EED"/>
    <w:p w:rsidR="006E27D0" w:rsidRPr="00D55B37" w:rsidRDefault="006E27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E1AF9">
        <w:t>7</w:t>
      </w:r>
      <w:r>
        <w:t xml:space="preserve"> I</w:t>
      </w:r>
      <w:r w:rsidRPr="00D55B37">
        <w:t xml:space="preserve">ll. Reg. </w:t>
      </w:r>
      <w:r w:rsidR="0062115D">
        <w:t>226</w:t>
      </w:r>
      <w:r w:rsidRPr="00D55B37">
        <w:t xml:space="preserve">, effective </w:t>
      </w:r>
      <w:bookmarkStart w:id="0" w:name="_GoBack"/>
      <w:r w:rsidR="0062115D">
        <w:t>December 18, 2012</w:t>
      </w:r>
      <w:bookmarkEnd w:id="0"/>
      <w:r w:rsidRPr="00D55B37">
        <w:t>)</w:t>
      </w:r>
    </w:p>
    <w:sectPr w:rsidR="006E27D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0E" w:rsidRDefault="005E0C0E">
      <w:r>
        <w:separator/>
      </w:r>
    </w:p>
  </w:endnote>
  <w:endnote w:type="continuationSeparator" w:id="0">
    <w:p w:rsidR="005E0C0E" w:rsidRDefault="005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0E" w:rsidRDefault="005E0C0E">
      <w:r>
        <w:separator/>
      </w:r>
    </w:p>
  </w:footnote>
  <w:footnote w:type="continuationSeparator" w:id="0">
    <w:p w:rsidR="005E0C0E" w:rsidRDefault="005E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3F8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B1F48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28E4"/>
    <w:rsid w:val="005E0C0E"/>
    <w:rsid w:val="005F4571"/>
    <w:rsid w:val="0062115D"/>
    <w:rsid w:val="006A2114"/>
    <w:rsid w:val="006D5961"/>
    <w:rsid w:val="006E1AF9"/>
    <w:rsid w:val="006E27D0"/>
    <w:rsid w:val="00780733"/>
    <w:rsid w:val="007B70B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3E29"/>
    <w:rsid w:val="0098276C"/>
    <w:rsid w:val="009C4011"/>
    <w:rsid w:val="009C4FD4"/>
    <w:rsid w:val="00A174BB"/>
    <w:rsid w:val="00A2265D"/>
    <w:rsid w:val="00A414BC"/>
    <w:rsid w:val="00A600AA"/>
    <w:rsid w:val="00A62F7E"/>
    <w:rsid w:val="00A71787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3A7B"/>
    <w:rsid w:val="00C4537A"/>
    <w:rsid w:val="00CC13F9"/>
    <w:rsid w:val="00CD3723"/>
    <w:rsid w:val="00D55B37"/>
    <w:rsid w:val="00D62188"/>
    <w:rsid w:val="00D735B8"/>
    <w:rsid w:val="00D93C67"/>
    <w:rsid w:val="00E43F2E"/>
    <w:rsid w:val="00E7288E"/>
    <w:rsid w:val="00E95503"/>
    <w:rsid w:val="00EB424E"/>
    <w:rsid w:val="00F43DEE"/>
    <w:rsid w:val="00FA4EE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B1F4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B1F4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2012-12-28T16:03:00Z</dcterms:created>
  <dcterms:modified xsi:type="dcterms:W3CDTF">2012-12-28T21:58:00Z</dcterms:modified>
</cp:coreProperties>
</file>