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81" w:rsidRPr="00BC5A8F" w:rsidRDefault="00DB4CDB" w:rsidP="00BC5A8F"/>
    <w:p w:rsidR="00DB20A8" w:rsidRPr="00BC5A8F" w:rsidRDefault="00BC5A8F" w:rsidP="00BC5A8F">
      <w:pPr>
        <w:rPr>
          <w:b/>
          <w:bCs/>
        </w:rPr>
      </w:pPr>
      <w:r w:rsidRPr="00BC5A8F">
        <w:rPr>
          <w:b/>
          <w:bCs/>
        </w:rPr>
        <w:t>Section 695.5  Definitions</w:t>
      </w:r>
    </w:p>
    <w:p w:rsidR="00DB20A8" w:rsidRPr="00BC5A8F" w:rsidRDefault="00DB4CDB" w:rsidP="00BC5A8F"/>
    <w:p w:rsidR="00DB20A8" w:rsidRPr="00BC5A8F" w:rsidRDefault="00BC5A8F" w:rsidP="00BC5A8F">
      <w:pPr>
        <w:ind w:left="1440"/>
      </w:pPr>
      <w:r w:rsidRPr="00BC5A8F">
        <w:t xml:space="preserve">Act </w:t>
      </w:r>
      <w:r>
        <w:t xml:space="preserve">− </w:t>
      </w:r>
      <w:r w:rsidRPr="00BC5A8F">
        <w:t xml:space="preserve">Section 7 of the Child Care Act of 1969. </w:t>
      </w:r>
    </w:p>
    <w:p w:rsidR="00BC5A8F" w:rsidRDefault="00BC5A8F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 xml:space="preserve">Advanced practice nurse – </w:t>
      </w:r>
      <w:r w:rsidRPr="00BC5A8F">
        <w:rPr>
          <w:iCs/>
        </w:rPr>
        <w:t xml:space="preserve">a person who is licensed as an advanced practice nurse under </w:t>
      </w:r>
      <w:r w:rsidRPr="00BC5A8F">
        <w:t>the Nurse Practice Act.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 xml:space="preserve">Attendance center </w:t>
      </w:r>
      <w:r>
        <w:t xml:space="preserve">− </w:t>
      </w:r>
      <w:r w:rsidRPr="00BC5A8F">
        <w:t xml:space="preserve">an individual building or site responsible for taking and maintaining attendance records of students.  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 xml:space="preserve">Child care facility </w:t>
      </w:r>
      <w:r>
        <w:t xml:space="preserve">− </w:t>
      </w:r>
      <w:r w:rsidRPr="00BC5A8F">
        <w:t>any person, group of persons, center, organization or institution who or that is established and maintained for the care of children outside of their home.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>Department or IDPH – the Illinois Department of Public Health.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 xml:space="preserve">Health care official – a person with signature or administrative authority within a health care, child care or school setting. 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>Health care provider – a physician, advanced practice nurse, or physician assistant who is authorized to conduct health examinations under Section 27-8.1(2) of the School Code</w:t>
      </w:r>
      <w:r w:rsidR="00604C30">
        <w:t xml:space="preserve"> and a pharmacist who is authorized to administer vaccinations under the Illinois Pharmacy Practice Act of 1975</w:t>
      </w:r>
      <w:r w:rsidRPr="00BC5A8F">
        <w:t>.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>Local school authority – that person having ultimate control and responsibility for any public, private/independent or parochial elementary or secondary school, or any attendance center or nursery school operated by an elementary or secondary school or institution of higher learning.</w:t>
      </w:r>
    </w:p>
    <w:p w:rsidR="00DB20A8" w:rsidRDefault="00DB4CDB" w:rsidP="00BC5A8F">
      <w:pPr>
        <w:ind w:left="1440"/>
      </w:pPr>
    </w:p>
    <w:p w:rsidR="00604C30" w:rsidRDefault="00604C30" w:rsidP="00BC5A8F">
      <w:pPr>
        <w:ind w:left="1440"/>
      </w:pPr>
      <w:r>
        <w:t>Pharmacist – a person who is licensed to practice pharmacy under the Illinois Pharmacy Practice Act of 1975.</w:t>
      </w:r>
    </w:p>
    <w:p w:rsidR="00604C30" w:rsidRPr="00BC5A8F" w:rsidRDefault="00604C30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>Physician – a person who is licensed to practice medicine in all of its branches as provided in the Medical Practice Act of 1987.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 xml:space="preserve">Physician assistant – a person who is licensed as a physician assistant under the Physician Assistant Practice Act of 1987. 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>Proof of immunity – documented evidence of the child</w:t>
      </w:r>
      <w:r w:rsidR="00F37A61">
        <w:t>'</w:t>
      </w:r>
      <w:r w:rsidRPr="00BC5A8F">
        <w:t xml:space="preserve">s having received a vaccine verified by a health care provider, laboratory evidence, or proof of disease as described in </w:t>
      </w:r>
      <w:r w:rsidR="00C61EC1">
        <w:t>S</w:t>
      </w:r>
      <w:r w:rsidRPr="00BC5A8F">
        <w:t>ection 695.50(c), (e) and (g).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t xml:space="preserve">Registered nurse – a person who is licensed as a registered professional </w:t>
      </w:r>
      <w:r>
        <w:t xml:space="preserve">nurse under the Nurse Practice </w:t>
      </w:r>
      <w:r w:rsidRPr="00BC5A8F">
        <w:t>Act.</w:t>
      </w:r>
    </w:p>
    <w:p w:rsidR="00DB20A8" w:rsidRPr="00BC5A8F" w:rsidRDefault="00DB4CDB" w:rsidP="00BC5A8F">
      <w:pPr>
        <w:ind w:left="1440"/>
      </w:pPr>
    </w:p>
    <w:p w:rsidR="00DB20A8" w:rsidRPr="00BC5A8F" w:rsidRDefault="00BC5A8F" w:rsidP="00BC5A8F">
      <w:pPr>
        <w:ind w:left="1440"/>
      </w:pPr>
      <w:r w:rsidRPr="00BC5A8F">
        <w:lastRenderedPageBreak/>
        <w:t>School program  – nursery schools, pre-school programs, early childhood programs, Head Start, or other pre-kindergarten child care programs offered or operated by a school or school district.</w:t>
      </w:r>
    </w:p>
    <w:p w:rsidR="000174EB" w:rsidRDefault="000174EB" w:rsidP="00DC7214"/>
    <w:p w:rsidR="00BC5A8F" w:rsidRPr="00D55B37" w:rsidRDefault="00BC5A8F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C5497F">
        <w:t>139</w:t>
      </w:r>
      <w:r w:rsidR="00DB4CDB">
        <w:t>30</w:t>
      </w:r>
      <w:bookmarkStart w:id="0" w:name="_GoBack"/>
      <w:bookmarkEnd w:id="0"/>
      <w:r w:rsidRPr="00D55B37">
        <w:t xml:space="preserve">, effective </w:t>
      </w:r>
      <w:r w:rsidR="00671DD4">
        <w:t>August 16, 2013</w:t>
      </w:r>
      <w:r w:rsidRPr="00D55B37">
        <w:t>)</w:t>
      </w:r>
    </w:p>
    <w:sectPr w:rsidR="00BC5A8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DE" w:rsidRDefault="00864DDE">
      <w:r>
        <w:separator/>
      </w:r>
    </w:p>
  </w:endnote>
  <w:endnote w:type="continuationSeparator" w:id="0">
    <w:p w:rsidR="00864DDE" w:rsidRDefault="0086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DE" w:rsidRDefault="00864DDE">
      <w:r>
        <w:separator/>
      </w:r>
    </w:p>
  </w:footnote>
  <w:footnote w:type="continuationSeparator" w:id="0">
    <w:p w:rsidR="00864DDE" w:rsidRDefault="0086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D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5466"/>
    <w:rsid w:val="005C7438"/>
    <w:rsid w:val="005D35F3"/>
    <w:rsid w:val="005E03A7"/>
    <w:rsid w:val="005E3D55"/>
    <w:rsid w:val="005F2891"/>
    <w:rsid w:val="00604BCE"/>
    <w:rsid w:val="00604C3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DD4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988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DD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3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A8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97F"/>
    <w:rsid w:val="00C60D0B"/>
    <w:rsid w:val="00C61EC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4CDB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A61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000726-EB4C-4598-84D0-8693C0F8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BockewitzCK</cp:lastModifiedBy>
  <cp:revision>5</cp:revision>
  <dcterms:created xsi:type="dcterms:W3CDTF">2013-07-08T21:08:00Z</dcterms:created>
  <dcterms:modified xsi:type="dcterms:W3CDTF">2016-04-08T18:26:00Z</dcterms:modified>
</cp:coreProperties>
</file>