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E6DC" w14:textId="77777777" w:rsidR="00525B74" w:rsidRPr="00525B74" w:rsidRDefault="00525B74" w:rsidP="00525B74"/>
    <w:p w14:paraId="0C074C5C" w14:textId="18929336" w:rsidR="00525B74" w:rsidRPr="00525B74" w:rsidRDefault="00525B74" w:rsidP="00525B74">
      <w:pPr>
        <w:rPr>
          <w:b/>
          <w:color w:val="000000" w:themeColor="text1"/>
        </w:rPr>
      </w:pPr>
      <w:r w:rsidRPr="00525B74">
        <w:rPr>
          <w:b/>
          <w:color w:val="000000" w:themeColor="text1"/>
        </w:rPr>
        <w:t xml:space="preserve">Section 690.468  Influenza (Laboratory Confirmed </w:t>
      </w:r>
      <w:r w:rsidR="00D82D15">
        <w:rPr>
          <w:b/>
          <w:color w:val="000000" w:themeColor="text1"/>
        </w:rPr>
        <w:t xml:space="preserve">Testing via </w:t>
      </w:r>
      <w:proofErr w:type="spellStart"/>
      <w:r w:rsidR="00D82D15">
        <w:rPr>
          <w:b/>
          <w:color w:val="000000" w:themeColor="text1"/>
        </w:rPr>
        <w:t>ELR</w:t>
      </w:r>
      <w:proofErr w:type="spellEnd"/>
      <w:r w:rsidR="00D82D15">
        <w:rPr>
          <w:b/>
          <w:color w:val="000000" w:themeColor="text1"/>
        </w:rPr>
        <w:t xml:space="preserve"> </w:t>
      </w:r>
      <w:r w:rsidR="00480F9C">
        <w:rPr>
          <w:b/>
          <w:color w:val="000000" w:themeColor="text1"/>
        </w:rPr>
        <w:t xml:space="preserve">only </w:t>
      </w:r>
      <w:r w:rsidR="00DF5D64">
        <w:rPr>
          <w:b/>
          <w:color w:val="000000" w:themeColor="text1"/>
        </w:rPr>
        <w:t>and</w:t>
      </w:r>
      <w:r>
        <w:rPr>
          <w:b/>
          <w:color w:val="000000" w:themeColor="text1"/>
        </w:rPr>
        <w:t xml:space="preserve"> </w:t>
      </w:r>
      <w:r w:rsidRPr="00525B74">
        <w:rPr>
          <w:b/>
          <w:color w:val="000000" w:themeColor="text1"/>
        </w:rPr>
        <w:t>Intensive Care Unit Admissions</w:t>
      </w:r>
      <w:r w:rsidR="008E4E72">
        <w:rPr>
          <w:b/>
          <w:color w:val="000000" w:themeColor="text1"/>
        </w:rPr>
        <w:t>)</w:t>
      </w:r>
      <w:r w:rsidRPr="00525B74">
        <w:rPr>
          <w:b/>
          <w:color w:val="000000" w:themeColor="text1"/>
        </w:rPr>
        <w:t xml:space="preserve"> (Reportable by telephone</w:t>
      </w:r>
      <w:r w:rsidR="00DF5D64">
        <w:rPr>
          <w:b/>
          <w:color w:val="000000" w:themeColor="text1"/>
        </w:rPr>
        <w:t>,</w:t>
      </w:r>
      <w:r w:rsidRPr="00525B74">
        <w:rPr>
          <w:b/>
          <w:color w:val="000000" w:themeColor="text1"/>
        </w:rPr>
        <w:t xml:space="preserve"> facsimile</w:t>
      </w:r>
      <w:r w:rsidR="00DF5D64">
        <w:rPr>
          <w:b/>
          <w:color w:val="000000" w:themeColor="text1"/>
        </w:rPr>
        <w:t>,</w:t>
      </w:r>
      <w:r w:rsidRPr="00525B74">
        <w:rPr>
          <w:b/>
          <w:color w:val="000000" w:themeColor="text1"/>
        </w:rPr>
        <w:t xml:space="preserve"> or electronically as soon as possible, within </w:t>
      </w:r>
      <w:r w:rsidR="00DF5D64">
        <w:rPr>
          <w:b/>
          <w:color w:val="000000" w:themeColor="text1"/>
        </w:rPr>
        <w:t>three days</w:t>
      </w:r>
      <w:r w:rsidRPr="00525B74">
        <w:rPr>
          <w:b/>
          <w:color w:val="000000" w:themeColor="text1"/>
        </w:rPr>
        <w:t xml:space="preserve">) </w:t>
      </w:r>
    </w:p>
    <w:p w14:paraId="0F090F03" w14:textId="77777777" w:rsidR="00525B74" w:rsidRPr="00525B74" w:rsidRDefault="00525B74" w:rsidP="00525B74"/>
    <w:p w14:paraId="6991924C" w14:textId="4FFABC83" w:rsidR="00525B74" w:rsidRDefault="00525B74" w:rsidP="00525B74">
      <w:pPr>
        <w:ind w:firstLine="720"/>
      </w:pPr>
      <w:r w:rsidRPr="00525B74">
        <w:t>a)</w:t>
      </w:r>
      <w:r>
        <w:tab/>
      </w:r>
      <w:r w:rsidRPr="00525B74">
        <w:t>Control of Case</w:t>
      </w:r>
    </w:p>
    <w:p w14:paraId="562A0219" w14:textId="592FCE36" w:rsidR="00290549" w:rsidRDefault="00DF5D64" w:rsidP="00982506">
      <w:pPr>
        <w:ind w:left="1440"/>
      </w:pPr>
      <w:r>
        <w:t>No specific restrictions.</w:t>
      </w:r>
    </w:p>
    <w:p w14:paraId="48BC4251" w14:textId="46FAF4AF" w:rsidR="00525B74" w:rsidRPr="00525B74" w:rsidRDefault="00525B74" w:rsidP="00525B74"/>
    <w:p w14:paraId="7949087F" w14:textId="77777777" w:rsidR="00525B74" w:rsidRDefault="00525B74" w:rsidP="00525B74">
      <w:pPr>
        <w:ind w:firstLine="720"/>
      </w:pPr>
      <w:r w:rsidRPr="00525B74">
        <w:t>b)</w:t>
      </w:r>
      <w:r>
        <w:tab/>
      </w:r>
      <w:r w:rsidRPr="00525B74">
        <w:t>Control of Contacts</w:t>
      </w:r>
    </w:p>
    <w:p w14:paraId="5F641F15" w14:textId="41F677C9" w:rsidR="00525B74" w:rsidRPr="00525B74" w:rsidRDefault="00525B74" w:rsidP="00DF5D64">
      <w:pPr>
        <w:ind w:left="1440"/>
      </w:pPr>
      <w:r w:rsidRPr="00525B74">
        <w:t xml:space="preserve">The Department will recommend control of contacts based on transmissibility and severity of the illness caused </w:t>
      </w:r>
      <w:r w:rsidR="00DF5D64">
        <w:t xml:space="preserve">by </w:t>
      </w:r>
      <w:r w:rsidRPr="00525B74">
        <w:t xml:space="preserve">the influenza strain. </w:t>
      </w:r>
    </w:p>
    <w:p w14:paraId="1F0963BD" w14:textId="77777777" w:rsidR="00525B74" w:rsidRPr="00525B74" w:rsidRDefault="00525B74" w:rsidP="00525B74"/>
    <w:p w14:paraId="46440DD8" w14:textId="77777777" w:rsidR="00525B74" w:rsidRPr="00525B74" w:rsidRDefault="00525B74" w:rsidP="00525B74">
      <w:pPr>
        <w:ind w:firstLine="720"/>
      </w:pPr>
      <w:r w:rsidRPr="00525B74">
        <w:t>c)</w:t>
      </w:r>
      <w:r>
        <w:tab/>
      </w:r>
      <w:r w:rsidRPr="00525B74">
        <w:t>Laboratory Reporting</w:t>
      </w:r>
    </w:p>
    <w:p w14:paraId="3BD3FC8C" w14:textId="77777777" w:rsidR="00525B74" w:rsidRPr="00525B74" w:rsidRDefault="00525B74" w:rsidP="00CF6B0C"/>
    <w:p w14:paraId="5A943F70" w14:textId="0D057CF6" w:rsidR="00DF5D64" w:rsidRDefault="00DF5D64" w:rsidP="00525B74">
      <w:pPr>
        <w:ind w:left="2160" w:hanging="720"/>
      </w:pPr>
      <w:r>
        <w:t>1)</w:t>
      </w:r>
      <w:r>
        <w:tab/>
      </w:r>
      <w:r w:rsidRPr="00DF5D64">
        <w:t>Laboratories shall report all positive laboratory results for influenza to the Department via the Department's electronic lab reporting (</w:t>
      </w:r>
      <w:proofErr w:type="spellStart"/>
      <w:r w:rsidRPr="00DF5D64">
        <w:t>ELR</w:t>
      </w:r>
      <w:proofErr w:type="spellEnd"/>
      <w:r w:rsidRPr="00DF5D64">
        <w:t xml:space="preserve">) system in a manner and on a schedule prescribed by the Department. Laboratories unable to submit results to the Department via the Department's </w:t>
      </w:r>
      <w:proofErr w:type="spellStart"/>
      <w:r w:rsidRPr="00DF5D64">
        <w:t>ELR</w:t>
      </w:r>
      <w:proofErr w:type="spellEnd"/>
      <w:r w:rsidRPr="00DF5D64">
        <w:t xml:space="preserve"> shall contact the Department for instructions on how to submit results.</w:t>
      </w:r>
    </w:p>
    <w:p w14:paraId="2697AC21" w14:textId="77777777" w:rsidR="00DF5D64" w:rsidRDefault="00DF5D64" w:rsidP="00CF6B0C"/>
    <w:p w14:paraId="4E8C61F9" w14:textId="275E3343" w:rsidR="00525B74" w:rsidRPr="00525B74" w:rsidRDefault="00DF5D64" w:rsidP="00525B74">
      <w:pPr>
        <w:ind w:left="2160" w:hanging="720"/>
      </w:pPr>
      <w:r>
        <w:t>2</w:t>
      </w:r>
      <w:r w:rsidR="00525B74">
        <w:t>)</w:t>
      </w:r>
      <w:r w:rsidR="00525B74">
        <w:tab/>
      </w:r>
      <w:r w:rsidR="00525B74" w:rsidRPr="00525B74">
        <w:t>Upon request, laboratories shall forward clinical materials to the Department's laboratory.</w:t>
      </w:r>
    </w:p>
    <w:p w14:paraId="5A114AB1" w14:textId="2489A80E" w:rsidR="00525B74" w:rsidRPr="00525B74" w:rsidRDefault="00525B74" w:rsidP="00525B74"/>
    <w:p w14:paraId="646B52D9" w14:textId="2CABCC1F" w:rsidR="00525B74" w:rsidRPr="00D55B37" w:rsidRDefault="00DF5D64">
      <w:pPr>
        <w:pStyle w:val="JCARSourceNote"/>
        <w:ind w:left="720"/>
      </w:pPr>
      <w:r w:rsidRPr="00FD1AD2">
        <w:t>(Source:  Amended at 4</w:t>
      </w:r>
      <w:r w:rsidR="00D82D15">
        <w:t>8</w:t>
      </w:r>
      <w:r w:rsidRPr="00FD1AD2">
        <w:t xml:space="preserve"> Ill. Reg. </w:t>
      </w:r>
      <w:r w:rsidR="00126E44">
        <w:t>4098</w:t>
      </w:r>
      <w:r w:rsidRPr="00FD1AD2">
        <w:t xml:space="preserve">, effective </w:t>
      </w:r>
      <w:r w:rsidR="00126E44">
        <w:t>February 27, 2024</w:t>
      </w:r>
      <w:r w:rsidRPr="00FD1AD2">
        <w:t>)</w:t>
      </w:r>
    </w:p>
    <w:sectPr w:rsidR="00525B74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C857" w14:textId="77777777" w:rsidR="005544EB" w:rsidRDefault="005544EB">
      <w:r>
        <w:separator/>
      </w:r>
    </w:p>
  </w:endnote>
  <w:endnote w:type="continuationSeparator" w:id="0">
    <w:p w14:paraId="6C19A869" w14:textId="77777777" w:rsidR="005544EB" w:rsidRDefault="0055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33EA" w14:textId="77777777" w:rsidR="005544EB" w:rsidRDefault="005544EB">
      <w:r>
        <w:separator/>
      </w:r>
    </w:p>
  </w:footnote>
  <w:footnote w:type="continuationSeparator" w:id="0">
    <w:p w14:paraId="2B178386" w14:textId="77777777" w:rsidR="005544EB" w:rsidRDefault="0055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248D"/>
    <w:multiLevelType w:val="hybridMultilevel"/>
    <w:tmpl w:val="33C6AD78"/>
    <w:lvl w:ilvl="0" w:tplc="54D6F05C">
      <w:start w:val="1"/>
      <w:numFmt w:val="decimal"/>
      <w:lvlText w:val="%1)"/>
      <w:lvlJc w:val="left"/>
      <w:pPr>
        <w:ind w:left="1800" w:hanging="360"/>
      </w:pPr>
      <w:rPr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C0E6C"/>
    <w:multiLevelType w:val="hybridMultilevel"/>
    <w:tmpl w:val="90209674"/>
    <w:lvl w:ilvl="0" w:tplc="877E8192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4E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E4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6BA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549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F9C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B74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4EB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F68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311"/>
    <w:rsid w:val="008D06A1"/>
    <w:rsid w:val="008D7182"/>
    <w:rsid w:val="008E4E7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506"/>
    <w:rsid w:val="0098276C"/>
    <w:rsid w:val="00983C53"/>
    <w:rsid w:val="00986F7E"/>
    <w:rsid w:val="00993DB8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5E6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A65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B0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2D15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D6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17B1F"/>
  <w15:docId w15:val="{28FA769E-F981-41B9-A44B-B9A5732A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B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525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2024-03-15T14:45:00Z</dcterms:modified>
</cp:coreProperties>
</file>