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E79" w:rsidRDefault="00EA4E79" w:rsidP="00EA4E79">
      <w:pPr>
        <w:rPr>
          <w:b/>
        </w:rPr>
      </w:pPr>
    </w:p>
    <w:p w:rsidR="00EA4E79" w:rsidRPr="00EA4E79" w:rsidRDefault="00EA4E79" w:rsidP="00EA4E79">
      <w:pPr>
        <w:rPr>
          <w:b/>
        </w:rPr>
      </w:pPr>
      <w:bookmarkStart w:id="0" w:name="_GoBack"/>
      <w:bookmarkEnd w:id="0"/>
      <w:r w:rsidRPr="00EA4E79">
        <w:rPr>
          <w:b/>
        </w:rPr>
        <w:t>Section 664.130  Reporting</w:t>
      </w:r>
    </w:p>
    <w:p w:rsidR="00EA4E79" w:rsidRPr="00EA4E79" w:rsidRDefault="00EA4E79" w:rsidP="00EA4E79"/>
    <w:p w:rsidR="00EA4E79" w:rsidRPr="00EA4E79" w:rsidRDefault="00EA4E79" w:rsidP="007F19D6">
      <w:pPr>
        <w:ind w:left="1440" w:hanging="720"/>
      </w:pPr>
      <w:r>
        <w:t>a)</w:t>
      </w:r>
      <w:r>
        <w:tab/>
      </w:r>
      <w:r w:rsidRPr="00EA4E79">
        <w:t>Proof of Screening</w:t>
      </w:r>
    </w:p>
    <w:p w:rsidR="00EA4E79" w:rsidRPr="00EA4E79" w:rsidRDefault="00EA4E79" w:rsidP="00EA4E79"/>
    <w:p w:rsidR="00EA4E79" w:rsidRPr="00EA4E79" w:rsidRDefault="00EA4E79" w:rsidP="00EA4E79">
      <w:pPr>
        <w:ind w:left="2160" w:hanging="720"/>
      </w:pPr>
      <w:r>
        <w:t>1)</w:t>
      </w:r>
      <w:r>
        <w:tab/>
      </w:r>
      <w:r w:rsidRPr="00EA4E79">
        <w:t xml:space="preserve">Developmental Screenings: </w:t>
      </w:r>
      <w:r w:rsidRPr="00ED268D">
        <w:rPr>
          <w:i/>
        </w:rPr>
        <w:t>Each child may present proof of having been screened to the local school authority in accordance with</w:t>
      </w:r>
      <w:r w:rsidRPr="00EA4E79">
        <w:t xml:space="preserve"> Section </w:t>
      </w:r>
      <w:r w:rsidR="00ED268D">
        <w:t>27-8.1(</w:t>
      </w:r>
      <w:r w:rsidRPr="00EA4E79">
        <w:t>2.5</w:t>
      </w:r>
      <w:r w:rsidR="00ED268D">
        <w:t>)</w:t>
      </w:r>
      <w:r w:rsidRPr="00EA4E79">
        <w:t xml:space="preserve"> of the </w:t>
      </w:r>
      <w:r w:rsidR="00ED268D">
        <w:t>School Code</w:t>
      </w:r>
      <w:r w:rsidRPr="00EA4E79">
        <w:t xml:space="preserve"> </w:t>
      </w:r>
      <w:r w:rsidRPr="00ED268D">
        <w:rPr>
          <w:i/>
        </w:rPr>
        <w:t>before October 15th of the school year in which screening is required.</w:t>
      </w:r>
      <w:r w:rsidRPr="00EA4E79">
        <w:t xml:space="preserve"> Proof of whether the developmental screening was completed or is inapplicable shall be recorded on the Certificate of Child Health Examination that the Department of Public Health and the Illinois State Board of Education prescribe for statewide use.  The required form is the Certificate of Child Health Examination provided by the Department at</w:t>
      </w:r>
      <w:r w:rsidR="00392539" w:rsidRPr="00392539">
        <w:t xml:space="preserve"> </w:t>
      </w:r>
      <w:r w:rsidR="00392539" w:rsidRPr="00912650">
        <w:t>https://www.dph.illinois.gov/sites/default/files/forms/certificate-ofchild-health-examination-03032017.pdf</w:t>
      </w:r>
      <w:r w:rsidRPr="00EA4E79">
        <w:t>. [105 ILCS 5/27-8.1]</w:t>
      </w:r>
    </w:p>
    <w:p w:rsidR="00EA4E79" w:rsidRPr="00EA4E79" w:rsidRDefault="00EA4E79" w:rsidP="007F19D6"/>
    <w:p w:rsidR="00EA4E79" w:rsidRPr="00EA4E79" w:rsidRDefault="00EA4E79" w:rsidP="00EA4E79">
      <w:pPr>
        <w:ind w:left="2160" w:hanging="720"/>
      </w:pPr>
      <w:r>
        <w:t>2)</w:t>
      </w:r>
      <w:r>
        <w:tab/>
      </w:r>
      <w:r w:rsidRPr="00EA4E79">
        <w:t xml:space="preserve">Socio-emotional Screenings: </w:t>
      </w:r>
      <w:r w:rsidRPr="00ED268D">
        <w:rPr>
          <w:i/>
        </w:rPr>
        <w:t>Each child may present proof of having been screened to the local school authority in accordance with</w:t>
      </w:r>
      <w:r w:rsidRPr="00EA4E79">
        <w:t xml:space="preserve"> Section </w:t>
      </w:r>
      <w:r w:rsidR="00ED268D">
        <w:t>27-8.1(</w:t>
      </w:r>
      <w:r w:rsidR="00ED268D" w:rsidRPr="00EA4E79">
        <w:t>2.5</w:t>
      </w:r>
      <w:r w:rsidR="00ED268D">
        <w:t>)</w:t>
      </w:r>
      <w:r w:rsidR="00ED268D" w:rsidRPr="00EA4E79">
        <w:t xml:space="preserve"> of the </w:t>
      </w:r>
      <w:r w:rsidR="00ED268D">
        <w:t>School Code</w:t>
      </w:r>
      <w:r w:rsidRPr="00EA4E79">
        <w:t xml:space="preserve"> </w:t>
      </w:r>
      <w:r w:rsidRPr="00ED268D">
        <w:rPr>
          <w:i/>
        </w:rPr>
        <w:t>before October 15th of the school year in which screening is required.</w:t>
      </w:r>
      <w:r w:rsidRPr="00EA4E79">
        <w:t xml:space="preserve"> A notation of whether or not the socio-emotional screening was completed shall be recorded on the forms that the Department of Public Health and the Illinois State Board of Education prescribed for statewide use. The required form is the Certificate of Child Health Examination provided by the Department. The report form is available on the Department's website. [105 ILCS 5/27-8.1]</w:t>
      </w:r>
    </w:p>
    <w:p w:rsidR="00EA4E79" w:rsidRPr="00EA4E79" w:rsidRDefault="00EA4E79" w:rsidP="00EA4E79"/>
    <w:p w:rsidR="00EA4E79" w:rsidRPr="00EA4E79" w:rsidRDefault="00EA4E79" w:rsidP="00EA4E79">
      <w:pPr>
        <w:ind w:left="1440" w:hanging="720"/>
      </w:pPr>
      <w:r>
        <w:t>b)</w:t>
      </w:r>
      <w:r>
        <w:tab/>
      </w:r>
      <w:r w:rsidRPr="00EA4E79">
        <w:t>Screening Results may, with the written consent of the parent, be shared with the local school authority. Results of screenings shall not be recorded on the Certificate of Child Health Examination.</w:t>
      </w:r>
    </w:p>
    <w:sectPr w:rsidR="00EA4E79" w:rsidRPr="00EA4E7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0E5" w:rsidRDefault="00E340E5">
      <w:r>
        <w:separator/>
      </w:r>
    </w:p>
  </w:endnote>
  <w:endnote w:type="continuationSeparator" w:id="0">
    <w:p w:rsidR="00E340E5" w:rsidRDefault="00E34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0E5" w:rsidRDefault="00E340E5">
      <w:r>
        <w:separator/>
      </w:r>
    </w:p>
  </w:footnote>
  <w:footnote w:type="continuationSeparator" w:id="0">
    <w:p w:rsidR="00E340E5" w:rsidRDefault="00E340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3887"/>
    <w:multiLevelType w:val="hybridMultilevel"/>
    <w:tmpl w:val="F2B0EA8A"/>
    <w:lvl w:ilvl="0" w:tplc="ACB4F5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1F3699"/>
    <w:multiLevelType w:val="hybridMultilevel"/>
    <w:tmpl w:val="CEA8A5A0"/>
    <w:lvl w:ilvl="0" w:tplc="E59894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0E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6BE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2539"/>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9D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5F48"/>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0E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4E79"/>
    <w:rsid w:val="00EA55CD"/>
    <w:rsid w:val="00EA5A76"/>
    <w:rsid w:val="00EA5FA3"/>
    <w:rsid w:val="00EA6628"/>
    <w:rsid w:val="00EB33C3"/>
    <w:rsid w:val="00EB424E"/>
    <w:rsid w:val="00EC3846"/>
    <w:rsid w:val="00EC6C31"/>
    <w:rsid w:val="00ED0167"/>
    <w:rsid w:val="00ED1405"/>
    <w:rsid w:val="00ED1EED"/>
    <w:rsid w:val="00ED268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902F0B-79BC-428A-ACE4-4F038EDEE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E7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232</Words>
  <Characters>1366</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7</cp:revision>
  <dcterms:created xsi:type="dcterms:W3CDTF">2021-05-06T13:07:00Z</dcterms:created>
  <dcterms:modified xsi:type="dcterms:W3CDTF">2022-05-19T19:51:00Z</dcterms:modified>
</cp:coreProperties>
</file>