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3854" w14:textId="77777777" w:rsidR="006320C8" w:rsidRPr="006320C8" w:rsidRDefault="006320C8" w:rsidP="006320C8"/>
    <w:p w14:paraId="7E6CD173" w14:textId="64C98EB3" w:rsidR="000174EB" w:rsidRPr="006320C8" w:rsidRDefault="006320C8" w:rsidP="006320C8">
      <w:pPr>
        <w:rPr>
          <w:b/>
          <w:bCs/>
        </w:rPr>
      </w:pPr>
      <w:r w:rsidRPr="006320C8">
        <w:rPr>
          <w:b/>
          <w:bCs/>
        </w:rPr>
        <w:t xml:space="preserve">Section </w:t>
      </w:r>
      <w:proofErr w:type="gramStart"/>
      <w:r w:rsidRPr="006320C8">
        <w:rPr>
          <w:b/>
          <w:bCs/>
        </w:rPr>
        <w:t>663.200  Sickle</w:t>
      </w:r>
      <w:proofErr w:type="gramEnd"/>
      <w:r w:rsidRPr="006320C8">
        <w:rPr>
          <w:b/>
          <w:bCs/>
        </w:rPr>
        <w:t xml:space="preserve"> Cell Statewide Impact and Surveillance </w:t>
      </w:r>
      <w:r w:rsidR="00044D00">
        <w:rPr>
          <w:b/>
          <w:bCs/>
        </w:rPr>
        <w:t>Program</w:t>
      </w:r>
    </w:p>
    <w:p w14:paraId="498325C0" w14:textId="77777777" w:rsidR="006320C8" w:rsidRPr="006320C8" w:rsidRDefault="006320C8" w:rsidP="006320C8"/>
    <w:p w14:paraId="474C0473" w14:textId="437D138A" w:rsidR="006320C8" w:rsidRPr="006320C8" w:rsidRDefault="006320C8" w:rsidP="006320C8">
      <w:r w:rsidRPr="006320C8">
        <w:t>The Department will develop and establish the Illinois Sickle Cell Impact Surveillance System (</w:t>
      </w:r>
      <w:proofErr w:type="spellStart"/>
      <w:r w:rsidRPr="006320C8">
        <w:t>ISCISS</w:t>
      </w:r>
      <w:proofErr w:type="spellEnd"/>
      <w:r w:rsidRPr="006320C8">
        <w:t xml:space="preserve">) to assess and monitor the impact of sickling disorders on Illinois residents. </w:t>
      </w:r>
      <w:proofErr w:type="spellStart"/>
      <w:r w:rsidRPr="006320C8">
        <w:t>ISCISS</w:t>
      </w:r>
      <w:proofErr w:type="spellEnd"/>
      <w:r w:rsidRPr="006320C8">
        <w:t xml:space="preserve"> activities will include assessing the impact and unmet needs related to sickling disorders, as well as additional hemoglobinopathies which may impact the health and wellbeing of affected persons</w:t>
      </w:r>
      <w:r w:rsidR="00044D00">
        <w:t>.</w:t>
      </w:r>
    </w:p>
    <w:p w14:paraId="4A53977A" w14:textId="77777777" w:rsidR="006320C8" w:rsidRPr="006320C8" w:rsidRDefault="006320C8" w:rsidP="006320C8"/>
    <w:p w14:paraId="03E70C26" w14:textId="59563282" w:rsidR="006320C8" w:rsidRPr="006320C8" w:rsidRDefault="006320C8" w:rsidP="006320C8">
      <w:pPr>
        <w:ind w:left="1440" w:hanging="720"/>
      </w:pPr>
      <w:r>
        <w:t>a)</w:t>
      </w:r>
      <w:r>
        <w:tab/>
      </w:r>
      <w:r w:rsidRPr="006320C8">
        <w:t xml:space="preserve">Through </w:t>
      </w:r>
      <w:proofErr w:type="spellStart"/>
      <w:r w:rsidRPr="006320C8">
        <w:t>ISCISS</w:t>
      </w:r>
      <w:proofErr w:type="spellEnd"/>
      <w:r w:rsidRPr="006320C8">
        <w:t xml:space="preserve">, </w:t>
      </w:r>
      <w:r w:rsidRPr="006320C8">
        <w:rPr>
          <w:i/>
          <w:iCs/>
        </w:rPr>
        <w:t xml:space="preserve">IDPH shall perform a study of the prevalence, impact, and needs of individuals with sickle cell disease and sickle cell trait in Illinois. On a biennial basis, the study </w:t>
      </w:r>
      <w:r w:rsidRPr="006320C8">
        <w:t>shall</w:t>
      </w:r>
      <w:r w:rsidRPr="006320C8">
        <w:rPr>
          <w:i/>
          <w:iCs/>
        </w:rPr>
        <w:t xml:space="preserve"> include</w:t>
      </w:r>
      <w:r w:rsidRPr="006320C8">
        <w:t>, but not be limited to,</w:t>
      </w:r>
      <w:r w:rsidRPr="006320C8">
        <w:rPr>
          <w:i/>
          <w:iCs/>
        </w:rPr>
        <w:t xml:space="preserve"> all of the following </w:t>
      </w:r>
      <w:r w:rsidRPr="006320C8">
        <w:t>(Section 131-25 of the Act):</w:t>
      </w:r>
    </w:p>
    <w:p w14:paraId="51C9C5B3" w14:textId="77777777" w:rsidR="006320C8" w:rsidRPr="006320C8" w:rsidRDefault="006320C8" w:rsidP="006320C8"/>
    <w:p w14:paraId="44B25133" w14:textId="13DB06C2" w:rsidR="006320C8" w:rsidRPr="006320C8" w:rsidRDefault="006320C8" w:rsidP="006320C8">
      <w:pPr>
        <w:ind w:left="2160" w:hanging="720"/>
      </w:pPr>
      <w:r w:rsidRPr="006320C8">
        <w:t>1)</w:t>
      </w:r>
      <w:r w:rsidRPr="006320C8">
        <w:tab/>
      </w:r>
      <w:r w:rsidRPr="006320C8">
        <w:rPr>
          <w:i/>
          <w:iCs/>
        </w:rPr>
        <w:t>The prevalence, by geographic location,</w:t>
      </w:r>
      <w:r w:rsidRPr="002F295A">
        <w:t xml:space="preserve"> of people</w:t>
      </w:r>
      <w:r w:rsidRPr="006320C8">
        <w:rPr>
          <w:i/>
          <w:iCs/>
        </w:rPr>
        <w:t xml:space="preserve"> diagnosed with sickle cell disease in Illinois</w:t>
      </w:r>
      <w:r w:rsidR="00ED11E3">
        <w:rPr>
          <w:i/>
          <w:iCs/>
        </w:rPr>
        <w:t>.</w:t>
      </w:r>
    </w:p>
    <w:p w14:paraId="13612AB2" w14:textId="77777777" w:rsidR="006320C8" w:rsidRPr="006320C8" w:rsidRDefault="006320C8" w:rsidP="006320C8"/>
    <w:p w14:paraId="11AFAA76" w14:textId="549F063C" w:rsidR="006320C8" w:rsidRPr="006320C8" w:rsidRDefault="006320C8" w:rsidP="006320C8">
      <w:pPr>
        <w:ind w:left="2160" w:hanging="720"/>
      </w:pPr>
      <w:r>
        <w:t>2)</w:t>
      </w:r>
      <w:r>
        <w:tab/>
      </w:r>
      <w:r w:rsidRPr="006320C8">
        <w:rPr>
          <w:i/>
          <w:iCs/>
        </w:rPr>
        <w:t>The prevalence, by geographic location,</w:t>
      </w:r>
      <w:r w:rsidRPr="006320C8">
        <w:t xml:space="preserve"> of people with sickle cell trait</w:t>
      </w:r>
      <w:r w:rsidRPr="006320C8">
        <w:rPr>
          <w:i/>
          <w:iCs/>
        </w:rPr>
        <w:t xml:space="preserve"> in Illinois</w:t>
      </w:r>
      <w:r w:rsidR="00ED11E3">
        <w:rPr>
          <w:i/>
          <w:iCs/>
        </w:rPr>
        <w:t>;</w:t>
      </w:r>
    </w:p>
    <w:p w14:paraId="1B2B2266" w14:textId="77777777" w:rsidR="006320C8" w:rsidRPr="006320C8" w:rsidRDefault="006320C8" w:rsidP="006320C8"/>
    <w:p w14:paraId="60D35900" w14:textId="73BF09C1" w:rsidR="006320C8" w:rsidRPr="006320C8" w:rsidRDefault="006320C8" w:rsidP="006320C8">
      <w:pPr>
        <w:ind w:left="2880" w:hanging="720"/>
      </w:pPr>
      <w:r>
        <w:t>A)</w:t>
      </w:r>
      <w:r>
        <w:tab/>
      </w:r>
      <w:r w:rsidRPr="006320C8">
        <w:rPr>
          <w:i/>
          <w:iCs/>
        </w:rPr>
        <w:t>The availability and affordability of screening services</w:t>
      </w:r>
      <w:r w:rsidRPr="006320C8">
        <w:t xml:space="preserve"> for sickle cell trait in Illinois</w:t>
      </w:r>
      <w:r w:rsidR="00ED11E3">
        <w:t>;</w:t>
      </w:r>
    </w:p>
    <w:p w14:paraId="270A4CD0" w14:textId="77777777" w:rsidR="006320C8" w:rsidRPr="006320C8" w:rsidRDefault="006320C8" w:rsidP="001651A3"/>
    <w:p w14:paraId="51318C0C" w14:textId="4D535527" w:rsidR="006320C8" w:rsidRPr="006320C8" w:rsidRDefault="006320C8" w:rsidP="006320C8">
      <w:pPr>
        <w:ind w:left="2880" w:hanging="720"/>
      </w:pPr>
      <w:r>
        <w:t>B)</w:t>
      </w:r>
      <w:r>
        <w:tab/>
      </w:r>
      <w:r w:rsidRPr="006320C8">
        <w:rPr>
          <w:i/>
          <w:iCs/>
        </w:rPr>
        <w:t>The location and capacity for the treatment of sickle cell disease and sickle cell trait</w:t>
      </w:r>
      <w:r w:rsidRPr="006320C8">
        <w:t xml:space="preserve"> including:</w:t>
      </w:r>
    </w:p>
    <w:p w14:paraId="74D682F2" w14:textId="77777777" w:rsidR="006320C8" w:rsidRPr="006320C8" w:rsidRDefault="006320C8" w:rsidP="006320C8"/>
    <w:p w14:paraId="646A6EE7" w14:textId="2DAA3428" w:rsidR="006320C8" w:rsidRPr="006320C8" w:rsidRDefault="006320C8" w:rsidP="006320C8">
      <w:pPr>
        <w:ind w:left="2880"/>
      </w:pPr>
      <w:proofErr w:type="spellStart"/>
      <w:r w:rsidRPr="006320C8">
        <w:t>i</w:t>
      </w:r>
      <w:proofErr w:type="spellEnd"/>
      <w:r w:rsidRPr="006320C8">
        <w:t>)</w:t>
      </w:r>
      <w:r w:rsidRPr="006320C8">
        <w:tab/>
      </w:r>
      <w:r w:rsidRPr="006320C8">
        <w:rPr>
          <w:i/>
          <w:iCs/>
        </w:rPr>
        <w:t>Treatment centers</w:t>
      </w:r>
      <w:r w:rsidR="002F295A">
        <w:rPr>
          <w:i/>
          <w:iCs/>
        </w:rPr>
        <w:t>;</w:t>
      </w:r>
    </w:p>
    <w:p w14:paraId="622D90D2" w14:textId="77777777" w:rsidR="006320C8" w:rsidRPr="006320C8" w:rsidRDefault="006320C8" w:rsidP="001651A3"/>
    <w:p w14:paraId="0919C0A1" w14:textId="759FADFB" w:rsidR="006320C8" w:rsidRPr="006320C8" w:rsidRDefault="006320C8" w:rsidP="006320C8">
      <w:pPr>
        <w:ind w:left="2880"/>
      </w:pPr>
      <w:r>
        <w:t>ii)</w:t>
      </w:r>
      <w:r>
        <w:tab/>
      </w:r>
      <w:r w:rsidRPr="006320C8">
        <w:rPr>
          <w:i/>
          <w:iCs/>
        </w:rPr>
        <w:t>Clinics</w:t>
      </w:r>
      <w:r w:rsidR="002F295A">
        <w:rPr>
          <w:i/>
          <w:iCs/>
        </w:rPr>
        <w:t>;</w:t>
      </w:r>
    </w:p>
    <w:p w14:paraId="3BFF8906" w14:textId="77777777" w:rsidR="006320C8" w:rsidRPr="006320C8" w:rsidRDefault="006320C8" w:rsidP="001651A3"/>
    <w:p w14:paraId="55388F48" w14:textId="234143F6" w:rsidR="006320C8" w:rsidRPr="006320C8" w:rsidRDefault="006320C8" w:rsidP="006320C8">
      <w:pPr>
        <w:ind w:left="2880"/>
      </w:pPr>
      <w:r>
        <w:t>iii)</w:t>
      </w:r>
      <w:r>
        <w:tab/>
      </w:r>
      <w:r w:rsidRPr="006320C8">
        <w:rPr>
          <w:i/>
          <w:iCs/>
        </w:rPr>
        <w:t>Community-based social service organizations</w:t>
      </w:r>
      <w:r w:rsidR="002F295A">
        <w:rPr>
          <w:i/>
          <w:iCs/>
        </w:rPr>
        <w:t>;</w:t>
      </w:r>
      <w:r w:rsidR="00ED11E3" w:rsidRPr="00ED11E3">
        <w:rPr>
          <w:i/>
          <w:iCs/>
        </w:rPr>
        <w:t xml:space="preserve"> and</w:t>
      </w:r>
    </w:p>
    <w:p w14:paraId="75DDB0C5" w14:textId="77777777" w:rsidR="006320C8" w:rsidRPr="006320C8" w:rsidRDefault="006320C8" w:rsidP="001651A3"/>
    <w:p w14:paraId="54D359D2" w14:textId="4F632B9B" w:rsidR="006320C8" w:rsidRPr="006320C8" w:rsidRDefault="006320C8" w:rsidP="006320C8">
      <w:pPr>
        <w:ind w:left="2880"/>
      </w:pPr>
      <w:r w:rsidRPr="006320C8">
        <w:t>iv)</w:t>
      </w:r>
      <w:r w:rsidRPr="006320C8">
        <w:tab/>
      </w:r>
      <w:proofErr w:type="gramStart"/>
      <w:r w:rsidRPr="006320C8">
        <w:rPr>
          <w:i/>
          <w:iCs/>
        </w:rPr>
        <w:t>Medical</w:t>
      </w:r>
      <w:proofErr w:type="gramEnd"/>
      <w:r w:rsidRPr="006320C8">
        <w:rPr>
          <w:i/>
          <w:iCs/>
        </w:rPr>
        <w:t xml:space="preserve"> specialists</w:t>
      </w:r>
      <w:r w:rsidR="002F295A">
        <w:rPr>
          <w:i/>
          <w:iCs/>
        </w:rPr>
        <w:t>.</w:t>
      </w:r>
    </w:p>
    <w:p w14:paraId="4B29A8A0" w14:textId="77777777" w:rsidR="006320C8" w:rsidRPr="006320C8" w:rsidRDefault="006320C8" w:rsidP="006320C8"/>
    <w:p w14:paraId="1836EC14" w14:textId="720B8F52" w:rsidR="006320C8" w:rsidRPr="006320C8" w:rsidRDefault="006320C8" w:rsidP="006320C8">
      <w:pPr>
        <w:ind w:left="2880" w:hanging="720"/>
      </w:pPr>
      <w:r w:rsidRPr="006320C8">
        <w:t>C)</w:t>
      </w:r>
      <w:r w:rsidRPr="006320C8">
        <w:tab/>
      </w:r>
      <w:r w:rsidRPr="006320C8">
        <w:rPr>
          <w:i/>
          <w:iCs/>
        </w:rPr>
        <w:t xml:space="preserve">The unmet medical, psychological, and social needs </w:t>
      </w:r>
      <w:r w:rsidRPr="006320C8">
        <w:t>of people</w:t>
      </w:r>
      <w:r w:rsidRPr="006320C8">
        <w:rPr>
          <w:i/>
          <w:iCs/>
        </w:rPr>
        <w:t xml:space="preserve"> in Illinois with sickle cell disease</w:t>
      </w:r>
      <w:r w:rsidR="002F295A">
        <w:rPr>
          <w:i/>
          <w:iCs/>
        </w:rPr>
        <w:t>;</w:t>
      </w:r>
    </w:p>
    <w:p w14:paraId="0E0B689A" w14:textId="77777777" w:rsidR="006320C8" w:rsidRPr="006320C8" w:rsidRDefault="006320C8" w:rsidP="006320C8"/>
    <w:p w14:paraId="66B88B4C" w14:textId="07760CE9" w:rsidR="006320C8" w:rsidRPr="006320C8" w:rsidRDefault="006320C8" w:rsidP="006320C8">
      <w:pPr>
        <w:ind w:left="2880" w:hanging="720"/>
      </w:pPr>
      <w:r w:rsidRPr="006320C8">
        <w:t>D)</w:t>
      </w:r>
      <w:r w:rsidRPr="006320C8">
        <w:tab/>
      </w:r>
      <w:r w:rsidRPr="006320C8">
        <w:rPr>
          <w:i/>
          <w:iCs/>
        </w:rPr>
        <w:t>The underserved areas of Illinois for the treatment of sickle cell disease</w:t>
      </w:r>
      <w:r w:rsidR="002F295A">
        <w:rPr>
          <w:i/>
          <w:iCs/>
        </w:rPr>
        <w:t>, and</w:t>
      </w:r>
    </w:p>
    <w:p w14:paraId="50C4DB05" w14:textId="77777777" w:rsidR="006320C8" w:rsidRPr="006320C8" w:rsidRDefault="006320C8" w:rsidP="001651A3"/>
    <w:p w14:paraId="2B1324B0" w14:textId="56D9FB78" w:rsidR="006320C8" w:rsidRPr="006320C8" w:rsidRDefault="006320C8" w:rsidP="006320C8">
      <w:pPr>
        <w:ind w:left="2880" w:hanging="720"/>
      </w:pPr>
      <w:r w:rsidRPr="006320C8">
        <w:t>E)</w:t>
      </w:r>
      <w:r w:rsidRPr="006320C8">
        <w:tab/>
      </w:r>
      <w:r w:rsidRPr="006320C8">
        <w:rPr>
          <w:i/>
          <w:iCs/>
        </w:rPr>
        <w:t>Recommendations for actions to address any shortcomings in the State identified under this Section</w:t>
      </w:r>
      <w:r w:rsidR="002F295A">
        <w:rPr>
          <w:i/>
          <w:iCs/>
        </w:rPr>
        <w:t>.</w:t>
      </w:r>
    </w:p>
    <w:p w14:paraId="18732D8F" w14:textId="77777777" w:rsidR="006320C8" w:rsidRPr="006320C8" w:rsidRDefault="006320C8" w:rsidP="001651A3"/>
    <w:p w14:paraId="15A79494" w14:textId="77777777" w:rsidR="006320C8" w:rsidRPr="006320C8" w:rsidRDefault="006320C8" w:rsidP="006320C8">
      <w:pPr>
        <w:ind w:left="2880" w:hanging="720"/>
      </w:pPr>
      <w:r w:rsidRPr="006320C8">
        <w:t>F)</w:t>
      </w:r>
      <w:r w:rsidRPr="006320C8">
        <w:tab/>
        <w:t>The prevalence, impact, and unmet needs of people with additional sickling disorders and additional hemoglobinopathies which may impact the health and wellbeing of people in Illinois.</w:t>
      </w:r>
    </w:p>
    <w:p w14:paraId="58FBAC22" w14:textId="77777777" w:rsidR="006320C8" w:rsidRPr="006320C8" w:rsidRDefault="006320C8" w:rsidP="006320C8"/>
    <w:p w14:paraId="4A07814C" w14:textId="1EDFC774" w:rsidR="006320C8" w:rsidRPr="006320C8" w:rsidRDefault="006320C8" w:rsidP="006320C8">
      <w:pPr>
        <w:ind w:left="2160" w:hanging="720"/>
      </w:pPr>
      <w:r>
        <w:t>3)</w:t>
      </w:r>
      <w:r>
        <w:tab/>
      </w:r>
      <w:r w:rsidRPr="006320C8">
        <w:t xml:space="preserve">In establishing the </w:t>
      </w:r>
      <w:proofErr w:type="spellStart"/>
      <w:r w:rsidRPr="006320C8">
        <w:t>ISCISS</w:t>
      </w:r>
      <w:proofErr w:type="spellEnd"/>
      <w:r w:rsidRPr="006320C8">
        <w:t>, and developing, implementing, and conducting program activities, the Department will collaborate with multiple partners and stakeholders, including, but not limited to (Section 131-25 of the Act):</w:t>
      </w:r>
    </w:p>
    <w:p w14:paraId="1CF81E7F" w14:textId="77777777" w:rsidR="006320C8" w:rsidRPr="006320C8" w:rsidRDefault="006320C8" w:rsidP="006320C8"/>
    <w:p w14:paraId="75B6B876" w14:textId="77777777" w:rsidR="006320C8" w:rsidRPr="006320C8" w:rsidRDefault="006320C8" w:rsidP="006320C8">
      <w:pPr>
        <w:ind w:left="2160"/>
      </w:pPr>
      <w:r w:rsidRPr="006320C8">
        <w:t>A)</w:t>
      </w:r>
      <w:r w:rsidRPr="006320C8">
        <w:tab/>
      </w:r>
      <w:r w:rsidRPr="006320C8">
        <w:rPr>
          <w:i/>
          <w:iCs/>
        </w:rPr>
        <w:t>The Center for Minority Health Services</w:t>
      </w:r>
      <w:r w:rsidRPr="006320C8">
        <w:t>;</w:t>
      </w:r>
    </w:p>
    <w:p w14:paraId="7DCF8E42" w14:textId="77777777" w:rsidR="006320C8" w:rsidRPr="006320C8" w:rsidRDefault="006320C8" w:rsidP="001651A3"/>
    <w:p w14:paraId="1E9182DF" w14:textId="77777777" w:rsidR="006320C8" w:rsidRPr="006320C8" w:rsidRDefault="006320C8" w:rsidP="006320C8">
      <w:pPr>
        <w:ind w:left="2160"/>
      </w:pPr>
      <w:r w:rsidRPr="006320C8">
        <w:t>B)</w:t>
      </w:r>
      <w:r w:rsidRPr="006320C8">
        <w:tab/>
      </w:r>
      <w:r w:rsidRPr="006320C8">
        <w:rPr>
          <w:i/>
          <w:iCs/>
        </w:rPr>
        <w:t>Health care providers that treat people with sickle cell disease</w:t>
      </w:r>
      <w:r w:rsidRPr="006320C8">
        <w:t>;</w:t>
      </w:r>
    </w:p>
    <w:p w14:paraId="4F567975" w14:textId="77777777" w:rsidR="006320C8" w:rsidRPr="006320C8" w:rsidRDefault="006320C8" w:rsidP="001651A3"/>
    <w:p w14:paraId="6EAEF894" w14:textId="1857E1C4" w:rsidR="006320C8" w:rsidRPr="006320C8" w:rsidRDefault="006320C8" w:rsidP="006320C8">
      <w:pPr>
        <w:ind w:left="2160"/>
      </w:pPr>
      <w:r w:rsidRPr="006320C8">
        <w:t>C)</w:t>
      </w:r>
      <w:r w:rsidRPr="006320C8">
        <w:tab/>
        <w:t>People</w:t>
      </w:r>
      <w:r w:rsidRPr="006320C8">
        <w:rPr>
          <w:i/>
          <w:iCs/>
        </w:rPr>
        <w:t xml:space="preserve"> with sickle cell disease</w:t>
      </w:r>
      <w:r w:rsidRPr="006320C8">
        <w:t>;</w:t>
      </w:r>
    </w:p>
    <w:p w14:paraId="147A606C" w14:textId="77777777" w:rsidR="006320C8" w:rsidRPr="006320C8" w:rsidRDefault="006320C8" w:rsidP="001651A3"/>
    <w:p w14:paraId="35D1C5B5" w14:textId="18FAC0DE" w:rsidR="006320C8" w:rsidRPr="006320C8" w:rsidRDefault="006320C8" w:rsidP="006320C8">
      <w:pPr>
        <w:ind w:left="2880" w:hanging="720"/>
      </w:pPr>
      <w:r>
        <w:t>D)</w:t>
      </w:r>
      <w:r>
        <w:tab/>
      </w:r>
      <w:r w:rsidRPr="006320C8">
        <w:rPr>
          <w:i/>
          <w:iCs/>
        </w:rPr>
        <w:t xml:space="preserve">Representatives of community-based organizations that serve </w:t>
      </w:r>
      <w:r w:rsidRPr="006320C8">
        <w:t>people</w:t>
      </w:r>
      <w:r w:rsidRPr="006320C8">
        <w:rPr>
          <w:i/>
          <w:iCs/>
        </w:rPr>
        <w:t xml:space="preserve"> with sickle cell disease</w:t>
      </w:r>
      <w:r w:rsidRPr="006320C8">
        <w:t>; and</w:t>
      </w:r>
    </w:p>
    <w:p w14:paraId="4B9A8C9E" w14:textId="77777777" w:rsidR="006320C8" w:rsidRPr="006320C8" w:rsidRDefault="006320C8" w:rsidP="001651A3"/>
    <w:p w14:paraId="03115767" w14:textId="20C07794" w:rsidR="006320C8" w:rsidRPr="006320C8" w:rsidRDefault="006320C8" w:rsidP="006320C8">
      <w:pPr>
        <w:ind w:left="2160"/>
      </w:pPr>
      <w:r>
        <w:t>E)</w:t>
      </w:r>
      <w:r>
        <w:tab/>
      </w:r>
      <w:r w:rsidRPr="006320C8">
        <w:t>The DPH Newborn Screening Program</w:t>
      </w:r>
      <w:r w:rsidR="002F295A">
        <w:t>.</w:t>
      </w:r>
    </w:p>
    <w:p w14:paraId="4B52C144" w14:textId="77777777" w:rsidR="006320C8" w:rsidRPr="006320C8" w:rsidRDefault="006320C8" w:rsidP="006320C8"/>
    <w:p w14:paraId="71ED890A" w14:textId="1734AF98" w:rsidR="006320C8" w:rsidRPr="006320C8" w:rsidRDefault="006320C8" w:rsidP="006320C8">
      <w:pPr>
        <w:ind w:left="2160" w:hanging="720"/>
      </w:pPr>
      <w:r>
        <w:t>4)</w:t>
      </w:r>
      <w:r>
        <w:tab/>
      </w:r>
      <w:r w:rsidRPr="006320C8">
        <w:t>The Department shall develop a report of its findings before July 1, 2024, and biennially thereafter. The Department shall submit the report to the General Assembly</w:t>
      </w:r>
      <w:r w:rsidR="004E509D">
        <w:t>.</w:t>
      </w:r>
    </w:p>
    <w:sectPr w:rsidR="006320C8" w:rsidRPr="006320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551D" w14:textId="77777777" w:rsidR="00FD1AA0" w:rsidRDefault="00FD1AA0">
      <w:r>
        <w:separator/>
      </w:r>
    </w:p>
  </w:endnote>
  <w:endnote w:type="continuationSeparator" w:id="0">
    <w:p w14:paraId="6DEC4C49" w14:textId="77777777" w:rsidR="00FD1AA0" w:rsidRDefault="00FD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1FEA" w14:textId="77777777" w:rsidR="00FD1AA0" w:rsidRDefault="00FD1AA0">
      <w:r>
        <w:separator/>
      </w:r>
    </w:p>
  </w:footnote>
  <w:footnote w:type="continuationSeparator" w:id="0">
    <w:p w14:paraId="3944BBEB" w14:textId="77777777" w:rsidR="00FD1AA0" w:rsidRDefault="00FD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630D"/>
    <w:multiLevelType w:val="hybridMultilevel"/>
    <w:tmpl w:val="3A7AE454"/>
    <w:lvl w:ilvl="0" w:tplc="FCF8612C">
      <w:start w:val="2"/>
      <w:numFmt w:val="lowerRoman"/>
      <w:lvlText w:val="%1)"/>
      <w:lvlJc w:val="left"/>
      <w:pPr>
        <w:ind w:left="43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2FB6271"/>
    <w:multiLevelType w:val="hybridMultilevel"/>
    <w:tmpl w:val="FB7A26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87EE1"/>
    <w:multiLevelType w:val="hybridMultilevel"/>
    <w:tmpl w:val="A3B26698"/>
    <w:lvl w:ilvl="0" w:tplc="88AA6198">
      <w:start w:val="4"/>
      <w:numFmt w:val="upp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AB71CE"/>
    <w:multiLevelType w:val="hybridMultilevel"/>
    <w:tmpl w:val="7C2C21EC"/>
    <w:lvl w:ilvl="0" w:tplc="1E0E71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3FE9"/>
    <w:multiLevelType w:val="hybridMultilevel"/>
    <w:tmpl w:val="151AF268"/>
    <w:lvl w:ilvl="0" w:tplc="5BBCADD4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D00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1A3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95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09D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0C8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1E3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AA0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6A5E1"/>
  <w15:chartTrackingRefBased/>
  <w15:docId w15:val="{6ED60CEA-1414-49F1-AEFC-E1A38136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6320C8"/>
    <w:pPr>
      <w:spacing w:after="160" w:line="259" w:lineRule="auto"/>
      <w:jc w:val="center"/>
    </w:pPr>
    <w:rPr>
      <w:rFonts w:eastAsiaTheme="minorHAnsi"/>
      <w:caps/>
      <w:sz w:val="28"/>
      <w:szCs w:val="22"/>
    </w:rPr>
  </w:style>
  <w:style w:type="character" w:customStyle="1" w:styleId="PartsandSubPartsChar">
    <w:name w:val="Parts and SubParts Char"/>
    <w:basedOn w:val="DefaultParagraphFont"/>
    <w:link w:val="PartsandSubParts"/>
    <w:rsid w:val="006320C8"/>
    <w:rPr>
      <w:rFonts w:eastAsiaTheme="minorHAnsi"/>
      <w:cap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359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2023-05-19T17:56:00Z</dcterms:created>
  <dcterms:modified xsi:type="dcterms:W3CDTF">2023-10-06T19:43:00Z</dcterms:modified>
</cp:coreProperties>
</file>