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B8" w:rsidRDefault="00A07AB8" w:rsidP="00A513C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513C3" w:rsidRDefault="00A513C3" w:rsidP="00A513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640.APPENDIX H </w:t>
      </w:r>
      <w:r w:rsidR="005218D7">
        <w:rPr>
          <w:b/>
          <w:bCs/>
        </w:rPr>
        <w:t xml:space="preserve"> </w:t>
      </w:r>
      <w:r>
        <w:rPr>
          <w:b/>
          <w:bCs/>
        </w:rPr>
        <w:t xml:space="preserve"> Written Protocol for </w:t>
      </w:r>
      <w:r w:rsidR="00EA1744">
        <w:rPr>
          <w:b/>
          <w:bCs/>
        </w:rPr>
        <w:t>Consultation</w:t>
      </w:r>
      <w:r>
        <w:rPr>
          <w:b/>
          <w:bCs/>
        </w:rPr>
        <w:t>/Transfer/Transport</w:t>
      </w:r>
      <w:r>
        <w:t xml:space="preserve"> </w:t>
      </w:r>
    </w:p>
    <w:p w:rsidR="00A513C3" w:rsidRDefault="00A513C3" w:rsidP="00A513C3">
      <w:pPr>
        <w:widowControl w:val="0"/>
        <w:autoSpaceDE w:val="0"/>
        <w:autoSpaceDN w:val="0"/>
        <w:adjustRightInd w:val="0"/>
      </w:pPr>
    </w:p>
    <w:p w:rsidR="00345C3B" w:rsidRDefault="004A280B" w:rsidP="004A280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640.</w:t>
      </w:r>
      <w:r w:rsidR="00345C3B">
        <w:rPr>
          <w:b/>
          <w:bCs/>
        </w:rPr>
        <w:t>E</w:t>
      </w:r>
      <w:r w:rsidR="00CF4FB0">
        <w:rPr>
          <w:b/>
          <w:bCs/>
        </w:rPr>
        <w:t xml:space="preserve">XHIBIT </w:t>
      </w:r>
      <w:r w:rsidR="00345C3B">
        <w:rPr>
          <w:b/>
          <w:bCs/>
        </w:rPr>
        <w:t xml:space="preserve">B  </w:t>
      </w:r>
      <w:r w:rsidR="005218D7">
        <w:rPr>
          <w:b/>
          <w:bCs/>
        </w:rPr>
        <w:t xml:space="preserve"> </w:t>
      </w:r>
      <w:r w:rsidR="00345C3B">
        <w:rPr>
          <w:b/>
          <w:bCs/>
        </w:rPr>
        <w:t xml:space="preserve">Level II:  Patients for consultation with or transfer to ____________________ (Level III </w:t>
      </w:r>
      <w:r w:rsidR="00E25D4F">
        <w:rPr>
          <w:b/>
          <w:bCs/>
        </w:rPr>
        <w:t>hospital</w:t>
      </w:r>
      <w:r w:rsidR="00345C3B">
        <w:rPr>
          <w:b/>
          <w:bCs/>
        </w:rPr>
        <w:t xml:space="preserve"> or </w:t>
      </w:r>
      <w:r w:rsidR="00E25D4F">
        <w:rPr>
          <w:b/>
          <w:bCs/>
        </w:rPr>
        <w:t xml:space="preserve">Administrative </w:t>
      </w:r>
      <w:r w:rsidR="00345C3B">
        <w:rPr>
          <w:b/>
          <w:bCs/>
        </w:rPr>
        <w:t>Perinatal Center)</w:t>
      </w: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  <w:rPr>
          <w:b/>
          <w:bCs/>
        </w:rPr>
      </w:pP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  <w:r>
        <w:t>1)</w:t>
      </w:r>
      <w:r>
        <w:tab/>
        <w:t>Maternal Conditions (Consultation)</w:t>
      </w: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  <w:r>
        <w:tab/>
        <w:t>A)</w:t>
      </w:r>
      <w:r>
        <w:tab/>
        <w:t>Essential hypertension on medication.</w:t>
      </w: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  <w:r>
        <w:tab/>
        <w:t>B)</w:t>
      </w:r>
      <w:r>
        <w:tab/>
        <w:t>Chronic Renal disease.</w:t>
      </w: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</w:p>
    <w:p w:rsidR="00345C3B" w:rsidRDefault="00345C3B" w:rsidP="00E17590">
      <w:pPr>
        <w:widowControl w:val="0"/>
        <w:autoSpaceDE w:val="0"/>
        <w:autoSpaceDN w:val="0"/>
        <w:adjustRightInd w:val="0"/>
        <w:ind w:left="1425" w:hanging="708"/>
      </w:pPr>
      <w:r>
        <w:t>C)</w:t>
      </w:r>
      <w:r>
        <w:tab/>
        <w:t>Chronic medical problems with know</w:t>
      </w:r>
      <w:r w:rsidR="00DF2D72">
        <w:t>n</w:t>
      </w:r>
      <w:r>
        <w:t xml:space="preserve"> increase in perinatal mortality or morbidity.</w:t>
      </w: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</w:p>
    <w:p w:rsidR="00345C3B" w:rsidRDefault="00345C3B" w:rsidP="00345C3B">
      <w:pPr>
        <w:widowControl w:val="0"/>
        <w:autoSpaceDE w:val="0"/>
        <w:autoSpaceDN w:val="0"/>
        <w:adjustRightInd w:val="0"/>
        <w:ind w:left="1425" w:hanging="684"/>
      </w:pPr>
      <w:r>
        <w:t>D)</w:t>
      </w:r>
      <w:r>
        <w:tab/>
        <w:t>Prior birth of neonate with serious complication resulting in a handicapping condition.</w:t>
      </w: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</w:p>
    <w:p w:rsidR="00345C3B" w:rsidRDefault="00345C3B" w:rsidP="00345C3B">
      <w:pPr>
        <w:widowControl w:val="0"/>
        <w:autoSpaceDE w:val="0"/>
        <w:autoSpaceDN w:val="0"/>
        <w:adjustRightInd w:val="0"/>
        <w:ind w:left="1425" w:hanging="684"/>
      </w:pPr>
      <w:r>
        <w:t>E)</w:t>
      </w:r>
      <w:r>
        <w:tab/>
        <w:t>Abnormalities of the reproductive tract known to be associated with an increase in preterm delivery.</w:t>
      </w: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  <w:r>
        <w:tab/>
        <w:t>F)</w:t>
      </w:r>
      <w:r>
        <w:tab/>
        <w:t>Previous delivery of preterm infant 34 weeks gestation.</w:t>
      </w: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</w:p>
    <w:p w:rsidR="00345C3B" w:rsidRDefault="00345C3B" w:rsidP="00345C3B">
      <w:pPr>
        <w:widowControl w:val="0"/>
        <w:autoSpaceDE w:val="0"/>
        <w:autoSpaceDN w:val="0"/>
        <w:adjustRightInd w:val="0"/>
        <w:ind w:left="57"/>
      </w:pPr>
      <w:r>
        <w:tab/>
        <w:t>G)</w:t>
      </w:r>
      <w:r>
        <w:tab/>
        <w:t>Insulin</w:t>
      </w:r>
      <w:r w:rsidR="005218D7">
        <w:t>-</w:t>
      </w:r>
      <w:r>
        <w:t>dependent diabetes Class B or greater.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  <w:r>
        <w:t>2)</w:t>
      </w:r>
      <w:r>
        <w:tab/>
        <w:t>Maternal Conditions (Transfer)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817D5F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  <w:t xml:space="preserve">Patients from the above consultation list, </w:t>
      </w:r>
      <w:r w:rsidR="00E25D4F">
        <w:t>for whom transfer is</w:t>
      </w:r>
      <w:r>
        <w:t xml:space="preserve"> deemed advisable by mutual collaboration between </w:t>
      </w:r>
      <w:r w:rsidR="00E25D4F">
        <w:t xml:space="preserve">the </w:t>
      </w:r>
      <w:r w:rsidR="005218D7">
        <w:t>maternal-fetal medicine</w:t>
      </w:r>
      <w:r>
        <w:t xml:space="preserve"> physician at the Level III </w:t>
      </w:r>
      <w:r w:rsidR="00E25D4F">
        <w:t>hospital</w:t>
      </w:r>
      <w:r>
        <w:t xml:space="preserve"> and the obstetrician at the referring office of </w:t>
      </w:r>
      <w:r w:rsidR="00E25D4F">
        <w:t xml:space="preserve">the </w:t>
      </w:r>
      <w:r>
        <w:t>hospital.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  <w:r>
        <w:tab/>
        <w:t>B)</w:t>
      </w:r>
      <w:r>
        <w:tab/>
        <w:t>Isoimmunization with possible need for intrauterine transfusion.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  <w:r>
        <w:tab/>
        <w:t>C)</w:t>
      </w:r>
      <w:r>
        <w:tab/>
        <w:t>Suspected congenital anomaly compatible with life.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  <w:r>
        <w:tab/>
        <w:t>D)</w:t>
      </w:r>
      <w:r>
        <w:tab/>
        <w:t>Insulin-dependent diabetes mellitus.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  <w:r>
        <w:tab/>
        <w:t>E)</w:t>
      </w:r>
      <w:r>
        <w:tab/>
        <w:t>Cardiopulmonary disease with functional impairment.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  <w:r>
        <w:tab/>
        <w:t>F)</w:t>
      </w:r>
      <w:r>
        <w:tab/>
        <w:t>Multiple gestation</w:t>
      </w:r>
      <w:r w:rsidR="005218D7">
        <w:t>,</w:t>
      </w:r>
      <w:r>
        <w:t xml:space="preserve"> with exception of twins.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  <w:r>
        <w:tab/>
        <w:t>G)</w:t>
      </w:r>
      <w:r>
        <w:tab/>
        <w:t>Premature labor prior to 32 weeks.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  <w:r>
        <w:tab/>
        <w:t>H)</w:t>
      </w:r>
      <w:r>
        <w:tab/>
        <w:t>Premature rupture of membranes prior to 32 weeks.</w:t>
      </w:r>
    </w:p>
    <w:p w:rsidR="00817D5F" w:rsidRDefault="00817D5F" w:rsidP="00345C3B">
      <w:pPr>
        <w:widowControl w:val="0"/>
        <w:autoSpaceDE w:val="0"/>
        <w:autoSpaceDN w:val="0"/>
        <w:adjustRightInd w:val="0"/>
        <w:ind w:left="57"/>
      </w:pPr>
    </w:p>
    <w:p w:rsidR="00817D5F" w:rsidRDefault="00817D5F" w:rsidP="00817D5F">
      <w:pPr>
        <w:widowControl w:val="0"/>
        <w:autoSpaceDE w:val="0"/>
        <w:autoSpaceDN w:val="0"/>
        <w:adjustRightInd w:val="0"/>
        <w:ind w:left="1425" w:hanging="705"/>
      </w:pPr>
      <w:r>
        <w:t>I)</w:t>
      </w:r>
      <w:r>
        <w:tab/>
        <w:t xml:space="preserve">Medical and obstetrical complication of pregnancy, possibly requiring induction </w:t>
      </w:r>
      <w:r>
        <w:lastRenderedPageBreak/>
        <w:t>of labor or cesarean section for maternal or fetal conditions prior to 32 weeks gestation.</w:t>
      </w:r>
    </w:p>
    <w:p w:rsidR="00817D5F" w:rsidRDefault="00817D5F" w:rsidP="00817D5F">
      <w:pPr>
        <w:widowControl w:val="0"/>
        <w:autoSpaceDE w:val="0"/>
        <w:autoSpaceDN w:val="0"/>
        <w:adjustRightInd w:val="0"/>
      </w:pPr>
    </w:p>
    <w:p w:rsidR="00817D5F" w:rsidRDefault="00817D5F" w:rsidP="00817D5F">
      <w:pPr>
        <w:widowControl w:val="0"/>
        <w:autoSpaceDE w:val="0"/>
        <w:autoSpaceDN w:val="0"/>
        <w:adjustRightInd w:val="0"/>
      </w:pPr>
      <w:r>
        <w:tab/>
        <w:t>J)</w:t>
      </w:r>
      <w:r>
        <w:tab/>
        <w:t>Severe pre-eclampsia or eclampsia.</w:t>
      </w:r>
    </w:p>
    <w:p w:rsidR="00817D5F" w:rsidRDefault="00817D5F" w:rsidP="00817D5F">
      <w:pPr>
        <w:widowControl w:val="0"/>
        <w:autoSpaceDE w:val="0"/>
        <w:autoSpaceDN w:val="0"/>
        <w:adjustRightInd w:val="0"/>
      </w:pP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  <w:r>
        <w:t>3)</w:t>
      </w:r>
      <w:r>
        <w:tab/>
        <w:t xml:space="preserve">Neonatal Conditions (Consultation or transfer):  Specify whether consultation or transfer will </w:t>
      </w:r>
      <w:r w:rsidR="00E25D4F">
        <w:t>occur</w:t>
      </w:r>
      <w:r>
        <w:t xml:space="preserve"> for each of the following:</w:t>
      </w: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  <w:r>
        <w:tab/>
        <w:t>A)</w:t>
      </w:r>
      <w:r>
        <w:tab/>
        <w:t>Gestation less than 32 weeks or less than 1800 grams.</w:t>
      </w: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  <w:r>
        <w:tab/>
        <w:t>B)</w:t>
      </w:r>
      <w:r>
        <w:tab/>
        <w:t>Sepsis unresponsive to therapy.</w:t>
      </w: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  <w:r>
        <w:tab/>
        <w:t>C)</w:t>
      </w:r>
      <w:r>
        <w:tab/>
        <w:t>Uncontrolled seizures.</w:t>
      </w: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  <w:r>
        <w:tab/>
        <w:t>D)</w:t>
      </w:r>
      <w:r>
        <w:tab/>
        <w:t>Significant congeni</w:t>
      </w:r>
      <w:r w:rsidR="005218D7">
        <w:t>t</w:t>
      </w:r>
      <w:r>
        <w:t>al heart disease.</w:t>
      </w: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</w:p>
    <w:p w:rsidR="00817D5F" w:rsidRDefault="00817D5F" w:rsidP="00817D5F">
      <w:pPr>
        <w:widowControl w:val="0"/>
        <w:autoSpaceDE w:val="0"/>
        <w:autoSpaceDN w:val="0"/>
        <w:adjustRightInd w:val="0"/>
        <w:ind w:left="741" w:hanging="741"/>
      </w:pPr>
      <w:r>
        <w:tab/>
      </w:r>
      <w:r w:rsidR="00BF3082">
        <w:t>E)</w:t>
      </w:r>
      <w:r w:rsidR="00BF3082">
        <w:tab/>
        <w:t xml:space="preserve">Major </w:t>
      </w:r>
      <w:r w:rsidR="00E25D4F">
        <w:t>congenital</w:t>
      </w:r>
      <w:r w:rsidR="00BF3082">
        <w:t xml:space="preserve"> malformations requiring surgery.</w:t>
      </w: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</w:p>
    <w:p w:rsidR="00BF3082" w:rsidRDefault="00BF3082" w:rsidP="00E25D4F">
      <w:pPr>
        <w:widowControl w:val="0"/>
        <w:autoSpaceDE w:val="0"/>
        <w:autoSpaceDN w:val="0"/>
        <w:adjustRightInd w:val="0"/>
        <w:ind w:left="1440" w:hanging="705"/>
      </w:pPr>
      <w:r>
        <w:t>F)</w:t>
      </w:r>
      <w:r>
        <w:tab/>
      </w:r>
      <w:r w:rsidR="00E25D4F">
        <w:t>Assisted ventilation required</w:t>
      </w:r>
      <w:r>
        <w:t xml:space="preserve"> after initial stabilization (greater than 6 hours).</w:t>
      </w: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  <w:r>
        <w:tab/>
        <w:t>G)</w:t>
      </w:r>
      <w:r>
        <w:tab/>
      </w:r>
      <w:r w:rsidR="00E25D4F">
        <w:t>Oxygen</w:t>
      </w:r>
      <w:r>
        <w:t xml:space="preserve"> requirements in excess of 50% (greater than 6 hours).</w:t>
      </w: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  <w:r>
        <w:tab/>
        <w:t>H)</w:t>
      </w:r>
      <w:r>
        <w:tab/>
      </w:r>
      <w:r w:rsidR="00E25D4F">
        <w:t>10-</w:t>
      </w:r>
      <w:r>
        <w:t>minute Apgar scores of 5 or less.</w:t>
      </w: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  <w:r>
        <w:tab/>
        <w:t>I)</w:t>
      </w:r>
      <w:r>
        <w:tab/>
      </w:r>
      <w:r w:rsidR="00E25D4F">
        <w:t>Major</w:t>
      </w:r>
      <w:r>
        <w:t xml:space="preserve"> surgery.</w:t>
      </w: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  <w:r>
        <w:tab/>
        <w:t>J)</w:t>
      </w:r>
      <w:r>
        <w:tab/>
      </w:r>
      <w:r w:rsidR="00E25D4F">
        <w:t>Exchange</w:t>
      </w:r>
      <w:r>
        <w:t xml:space="preserve"> transfusion.</w:t>
      </w:r>
    </w:p>
    <w:p w:rsidR="00BF3082" w:rsidRDefault="00BF3082" w:rsidP="00817D5F">
      <w:pPr>
        <w:widowControl w:val="0"/>
        <w:autoSpaceDE w:val="0"/>
        <w:autoSpaceDN w:val="0"/>
        <w:adjustRightInd w:val="0"/>
        <w:ind w:left="741" w:hanging="741"/>
      </w:pPr>
    </w:p>
    <w:p w:rsidR="00BF3082" w:rsidRDefault="00BF3082" w:rsidP="00BF3082">
      <w:pPr>
        <w:widowControl w:val="0"/>
        <w:autoSpaceDE w:val="0"/>
        <w:autoSpaceDN w:val="0"/>
        <w:adjustRightInd w:val="0"/>
        <w:ind w:left="1440" w:hanging="741"/>
      </w:pPr>
      <w:r>
        <w:t>K)</w:t>
      </w:r>
      <w:r>
        <w:tab/>
        <w:t>Persistent metabolic derangement (e.g., hypocalcemia, hypoglycemia, metabolic acidosis).</w:t>
      </w:r>
    </w:p>
    <w:p w:rsidR="00BF3082" w:rsidRDefault="00BF3082" w:rsidP="00BF3082">
      <w:pPr>
        <w:widowControl w:val="0"/>
        <w:autoSpaceDE w:val="0"/>
        <w:autoSpaceDN w:val="0"/>
        <w:adjustRightInd w:val="0"/>
        <w:ind w:left="1440" w:hanging="741"/>
      </w:pPr>
    </w:p>
    <w:p w:rsidR="00BF3082" w:rsidRDefault="00BF3082" w:rsidP="00BF3082">
      <w:pPr>
        <w:widowControl w:val="0"/>
        <w:autoSpaceDE w:val="0"/>
        <w:autoSpaceDN w:val="0"/>
        <w:adjustRightInd w:val="0"/>
        <w:ind w:left="1440" w:hanging="741"/>
      </w:pPr>
      <w:r>
        <w:t>L)</w:t>
      </w:r>
      <w:r>
        <w:tab/>
      </w:r>
      <w:r w:rsidR="00E25D4F">
        <w:t>Handicapping</w:t>
      </w:r>
      <w:r>
        <w:t xml:space="preserve"> conditions or developmental disabilities </w:t>
      </w:r>
      <w:r w:rsidR="005218D7">
        <w:t>that</w:t>
      </w:r>
      <w:r>
        <w:t xml:space="preserve"> threaten life or subsequent development.</w:t>
      </w:r>
    </w:p>
    <w:p w:rsidR="00BF3082" w:rsidRDefault="00BF3082" w:rsidP="00BF3082">
      <w:pPr>
        <w:widowControl w:val="0"/>
        <w:autoSpaceDE w:val="0"/>
        <w:autoSpaceDN w:val="0"/>
        <w:adjustRightInd w:val="0"/>
      </w:pPr>
    </w:p>
    <w:p w:rsidR="00BF3082" w:rsidRDefault="00BF3082" w:rsidP="00BF3082">
      <w:pPr>
        <w:widowControl w:val="0"/>
        <w:autoSpaceDE w:val="0"/>
        <w:autoSpaceDN w:val="0"/>
        <w:adjustRightInd w:val="0"/>
        <w:ind w:left="699" w:hanging="699"/>
      </w:pPr>
      <w:r>
        <w:t>4)</w:t>
      </w:r>
      <w:r>
        <w:tab/>
        <w:t xml:space="preserve">Consultation and transfer to a Level III </w:t>
      </w:r>
      <w:r w:rsidR="00E25D4F">
        <w:t xml:space="preserve">hospital </w:t>
      </w:r>
      <w:r>
        <w:t xml:space="preserve">or </w:t>
      </w:r>
      <w:r w:rsidR="00E25D4F">
        <w:t xml:space="preserve">Administrative </w:t>
      </w:r>
      <w:r>
        <w:t>Perinatal Center shall occur for the following conditions:</w:t>
      </w:r>
    </w:p>
    <w:p w:rsidR="00BF3082" w:rsidRDefault="00BF3082" w:rsidP="00BF3082">
      <w:pPr>
        <w:widowControl w:val="0"/>
        <w:autoSpaceDE w:val="0"/>
        <w:autoSpaceDN w:val="0"/>
        <w:adjustRightInd w:val="0"/>
      </w:pPr>
    </w:p>
    <w:p w:rsidR="00BF3082" w:rsidRDefault="00BF3082" w:rsidP="00BF3082">
      <w:pPr>
        <w:widowControl w:val="0"/>
        <w:autoSpaceDE w:val="0"/>
        <w:autoSpaceDN w:val="0"/>
        <w:adjustRightInd w:val="0"/>
      </w:pPr>
      <w:r>
        <w:tab/>
        <w:t>A)</w:t>
      </w:r>
      <w:r>
        <w:tab/>
        <w:t>Premature labor or premature birth less than 34 weeks gestation</w:t>
      </w:r>
      <w:r w:rsidR="005218D7">
        <w:t>.</w:t>
      </w:r>
    </w:p>
    <w:p w:rsidR="00BF3082" w:rsidRDefault="00BF3082" w:rsidP="00BF3082">
      <w:pPr>
        <w:widowControl w:val="0"/>
        <w:autoSpaceDE w:val="0"/>
        <w:autoSpaceDN w:val="0"/>
        <w:adjustRightInd w:val="0"/>
      </w:pPr>
    </w:p>
    <w:p w:rsidR="00BF3082" w:rsidRDefault="00BF3082" w:rsidP="00BF3082">
      <w:pPr>
        <w:widowControl w:val="0"/>
        <w:autoSpaceDE w:val="0"/>
        <w:autoSpaceDN w:val="0"/>
        <w:adjustRightInd w:val="0"/>
      </w:pPr>
      <w:r>
        <w:tab/>
        <w:t>B)</w:t>
      </w:r>
      <w:r>
        <w:tab/>
      </w:r>
      <w:r w:rsidR="00E25D4F">
        <w:t>Birth weight</w:t>
      </w:r>
      <w:r>
        <w:t xml:space="preserve"> less than or equal to 2000 grams.</w:t>
      </w:r>
    </w:p>
    <w:p w:rsidR="00BF3082" w:rsidRDefault="00BF3082" w:rsidP="00BF3082">
      <w:pPr>
        <w:widowControl w:val="0"/>
        <w:autoSpaceDE w:val="0"/>
        <w:autoSpaceDN w:val="0"/>
        <w:adjustRightInd w:val="0"/>
      </w:pPr>
    </w:p>
    <w:p w:rsidR="00BF3082" w:rsidRDefault="00BF3082" w:rsidP="00BF3082">
      <w:pPr>
        <w:widowControl w:val="0"/>
        <w:autoSpaceDE w:val="0"/>
        <w:autoSpaceDN w:val="0"/>
        <w:adjustRightInd w:val="0"/>
      </w:pPr>
      <w:r>
        <w:tab/>
        <w:t>C)</w:t>
      </w:r>
      <w:r>
        <w:tab/>
      </w:r>
      <w:r w:rsidR="00E25D4F">
        <w:t>Assisted</w:t>
      </w:r>
      <w:r>
        <w:t xml:space="preserve"> ventilation beyond the initial stabilization period (6 hours).</w:t>
      </w:r>
    </w:p>
    <w:p w:rsidR="00BF3082" w:rsidRDefault="00BF3082" w:rsidP="00BF3082">
      <w:pPr>
        <w:widowControl w:val="0"/>
        <w:autoSpaceDE w:val="0"/>
        <w:autoSpaceDN w:val="0"/>
        <w:adjustRightInd w:val="0"/>
      </w:pPr>
    </w:p>
    <w:p w:rsidR="00E25D4F" w:rsidRPr="00D55B37" w:rsidRDefault="00E25D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C2DFF">
        <w:t>5</w:t>
      </w:r>
      <w:r>
        <w:t xml:space="preserve"> I</w:t>
      </w:r>
      <w:r w:rsidRPr="00D55B37">
        <w:t xml:space="preserve">ll. Reg. </w:t>
      </w:r>
      <w:r w:rsidR="00F0546B">
        <w:t>2583</w:t>
      </w:r>
      <w:r w:rsidRPr="00D55B37">
        <w:t xml:space="preserve">, effective </w:t>
      </w:r>
      <w:r w:rsidR="00F0546B">
        <w:t>January 31, 2011</w:t>
      </w:r>
      <w:r w:rsidRPr="00D55B37">
        <w:t>)</w:t>
      </w:r>
    </w:p>
    <w:sectPr w:rsidR="00E25D4F" w:rsidRPr="00D55B37" w:rsidSect="00A51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3C3"/>
    <w:rsid w:val="000C017C"/>
    <w:rsid w:val="000C2DFF"/>
    <w:rsid w:val="00345C3B"/>
    <w:rsid w:val="0042300B"/>
    <w:rsid w:val="004A280B"/>
    <w:rsid w:val="005218D7"/>
    <w:rsid w:val="005621B8"/>
    <w:rsid w:val="005C3366"/>
    <w:rsid w:val="007F7441"/>
    <w:rsid w:val="00817D5F"/>
    <w:rsid w:val="008B249B"/>
    <w:rsid w:val="00A07AB8"/>
    <w:rsid w:val="00A513C3"/>
    <w:rsid w:val="00BF3082"/>
    <w:rsid w:val="00C079FC"/>
    <w:rsid w:val="00C31FF1"/>
    <w:rsid w:val="00CF4FB0"/>
    <w:rsid w:val="00DF2D72"/>
    <w:rsid w:val="00E17590"/>
    <w:rsid w:val="00E25D4F"/>
    <w:rsid w:val="00E55303"/>
    <w:rsid w:val="00E95634"/>
    <w:rsid w:val="00EA1744"/>
    <w:rsid w:val="00F0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5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