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67A" w:rsidRDefault="0011067A" w:rsidP="0011067A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11067A" w:rsidRDefault="0011067A" w:rsidP="0011067A">
      <w:pPr>
        <w:widowControl w:val="0"/>
        <w:autoSpaceDE w:val="0"/>
        <w:autoSpaceDN w:val="0"/>
        <w:adjustRightInd w:val="0"/>
        <w:ind w:left="1440" w:hanging="1440"/>
      </w:pPr>
      <w:r>
        <w:t>640.10</w:t>
      </w:r>
      <w:r>
        <w:tab/>
        <w:t xml:space="preserve">Scope </w:t>
      </w:r>
      <w:r w:rsidR="006D1B94">
        <w:t>(Repealed)</w:t>
      </w:r>
    </w:p>
    <w:p w:rsidR="0011067A" w:rsidRDefault="0011067A" w:rsidP="0011067A">
      <w:pPr>
        <w:widowControl w:val="0"/>
        <w:autoSpaceDE w:val="0"/>
        <w:autoSpaceDN w:val="0"/>
        <w:adjustRightInd w:val="0"/>
        <w:ind w:left="1440" w:hanging="1440"/>
      </w:pPr>
      <w:r>
        <w:t>640.20</w:t>
      </w:r>
      <w:r>
        <w:tab/>
        <w:t xml:space="preserve">Definitions </w:t>
      </w:r>
    </w:p>
    <w:p w:rsidR="0011067A" w:rsidRDefault="0011067A" w:rsidP="0011067A">
      <w:pPr>
        <w:widowControl w:val="0"/>
        <w:autoSpaceDE w:val="0"/>
        <w:autoSpaceDN w:val="0"/>
        <w:adjustRightInd w:val="0"/>
        <w:ind w:left="1440" w:hanging="1440"/>
      </w:pPr>
      <w:r>
        <w:t>640.25</w:t>
      </w:r>
      <w:r>
        <w:tab/>
        <w:t xml:space="preserve">Incorporated </w:t>
      </w:r>
      <w:r w:rsidR="006D1B94">
        <w:t xml:space="preserve">and Referenced </w:t>
      </w:r>
      <w:r>
        <w:t xml:space="preserve">Materials </w:t>
      </w:r>
    </w:p>
    <w:p w:rsidR="0011067A" w:rsidRDefault="0011067A" w:rsidP="0011067A">
      <w:pPr>
        <w:widowControl w:val="0"/>
        <w:autoSpaceDE w:val="0"/>
        <w:autoSpaceDN w:val="0"/>
        <w:adjustRightInd w:val="0"/>
        <w:ind w:left="1440" w:hanging="1440"/>
      </w:pPr>
      <w:r>
        <w:t>640.30</w:t>
      </w:r>
      <w:r>
        <w:tab/>
        <w:t xml:space="preserve">Perinatal Advisory Committee </w:t>
      </w:r>
    </w:p>
    <w:p w:rsidR="0011067A" w:rsidRDefault="0011067A" w:rsidP="0011067A">
      <w:pPr>
        <w:widowControl w:val="0"/>
        <w:autoSpaceDE w:val="0"/>
        <w:autoSpaceDN w:val="0"/>
        <w:adjustRightInd w:val="0"/>
        <w:ind w:left="1440" w:hanging="1440"/>
      </w:pPr>
      <w:r>
        <w:t>640.40</w:t>
      </w:r>
      <w:r>
        <w:tab/>
        <w:t xml:space="preserve">Standards for Perinatal Care </w:t>
      </w:r>
    </w:p>
    <w:p w:rsidR="0011067A" w:rsidRDefault="0011067A" w:rsidP="0011067A">
      <w:pPr>
        <w:widowControl w:val="0"/>
        <w:autoSpaceDE w:val="0"/>
        <w:autoSpaceDN w:val="0"/>
        <w:adjustRightInd w:val="0"/>
        <w:ind w:left="1440" w:hanging="1440"/>
      </w:pPr>
      <w:r>
        <w:t>640.41</w:t>
      </w:r>
      <w:r>
        <w:tab/>
        <w:t xml:space="preserve">Level I – Standards for Perinatal Care </w:t>
      </w:r>
    </w:p>
    <w:p w:rsidR="0011067A" w:rsidRDefault="0011067A" w:rsidP="0011067A">
      <w:pPr>
        <w:widowControl w:val="0"/>
        <w:autoSpaceDE w:val="0"/>
        <w:autoSpaceDN w:val="0"/>
        <w:adjustRightInd w:val="0"/>
        <w:ind w:left="1440" w:hanging="1440"/>
      </w:pPr>
      <w:r>
        <w:t>640.42</w:t>
      </w:r>
      <w:r>
        <w:tab/>
        <w:t xml:space="preserve">Level II and Level II with Extended </w:t>
      </w:r>
      <w:r w:rsidR="006D1B94">
        <w:t xml:space="preserve">Neonatal </w:t>
      </w:r>
      <w:r>
        <w:t xml:space="preserve">Capabilities – Standards for Perinatal Care </w:t>
      </w:r>
    </w:p>
    <w:p w:rsidR="0011067A" w:rsidRDefault="0011067A" w:rsidP="0011067A">
      <w:pPr>
        <w:widowControl w:val="0"/>
        <w:autoSpaceDE w:val="0"/>
        <w:autoSpaceDN w:val="0"/>
        <w:adjustRightInd w:val="0"/>
        <w:ind w:left="1440" w:hanging="1440"/>
      </w:pPr>
      <w:r>
        <w:t>640.43</w:t>
      </w:r>
      <w:r>
        <w:tab/>
        <w:t xml:space="preserve">Level III – Standards for Perinatal Care </w:t>
      </w:r>
    </w:p>
    <w:p w:rsidR="0011067A" w:rsidRDefault="0011067A" w:rsidP="0011067A">
      <w:pPr>
        <w:widowControl w:val="0"/>
        <w:autoSpaceDE w:val="0"/>
        <w:autoSpaceDN w:val="0"/>
        <w:adjustRightInd w:val="0"/>
        <w:ind w:left="1440" w:hanging="1440"/>
      </w:pPr>
      <w:r>
        <w:t>640.44</w:t>
      </w:r>
      <w:r>
        <w:tab/>
      </w:r>
      <w:r w:rsidR="006D1B94">
        <w:t xml:space="preserve">Administrative </w:t>
      </w:r>
      <w:r>
        <w:t xml:space="preserve">Perinatal Center </w:t>
      </w:r>
    </w:p>
    <w:p w:rsidR="0011067A" w:rsidRDefault="0011067A" w:rsidP="0011067A">
      <w:pPr>
        <w:widowControl w:val="0"/>
        <w:autoSpaceDE w:val="0"/>
        <w:autoSpaceDN w:val="0"/>
        <w:adjustRightInd w:val="0"/>
        <w:ind w:left="1440" w:hanging="1440"/>
      </w:pPr>
      <w:r>
        <w:t>640.45</w:t>
      </w:r>
      <w:r>
        <w:tab/>
      </w:r>
      <w:r w:rsidR="006D1B94">
        <w:t xml:space="preserve">Department of Public Health </w:t>
      </w:r>
      <w:r>
        <w:t xml:space="preserve">Action </w:t>
      </w:r>
    </w:p>
    <w:p w:rsidR="0011067A" w:rsidRDefault="0011067A" w:rsidP="0011067A">
      <w:pPr>
        <w:widowControl w:val="0"/>
        <w:autoSpaceDE w:val="0"/>
        <w:autoSpaceDN w:val="0"/>
        <w:adjustRightInd w:val="0"/>
        <w:ind w:left="1440" w:hanging="1440"/>
      </w:pPr>
      <w:r>
        <w:t>640.50</w:t>
      </w:r>
      <w:r>
        <w:tab/>
        <w:t xml:space="preserve">Designation and Redesignation of </w:t>
      </w:r>
      <w:r w:rsidR="006D1B94">
        <w:t xml:space="preserve">Non-Birthing Center, </w:t>
      </w:r>
      <w:r>
        <w:t xml:space="preserve">Level I, Level II, Level II with Extended </w:t>
      </w:r>
      <w:r w:rsidR="006D1B94">
        <w:t xml:space="preserve">Neonatal </w:t>
      </w:r>
      <w:r>
        <w:t xml:space="preserve">Capabilities, Level III Perinatal </w:t>
      </w:r>
      <w:r w:rsidR="006D1B94">
        <w:t>Hospitals and Administrative Perinatal Centers</w:t>
      </w:r>
      <w:r>
        <w:t xml:space="preserve"> </w:t>
      </w:r>
    </w:p>
    <w:p w:rsidR="0011067A" w:rsidRDefault="0011067A" w:rsidP="0011067A">
      <w:pPr>
        <w:widowControl w:val="0"/>
        <w:autoSpaceDE w:val="0"/>
        <w:autoSpaceDN w:val="0"/>
        <w:adjustRightInd w:val="0"/>
        <w:ind w:left="1440" w:hanging="1440"/>
      </w:pPr>
      <w:r>
        <w:t>640.60</w:t>
      </w:r>
      <w:r>
        <w:tab/>
      </w:r>
      <w:r w:rsidR="006D1B94">
        <w:t>Application</w:t>
      </w:r>
      <w:r>
        <w:t xml:space="preserve"> for</w:t>
      </w:r>
      <w:r w:rsidR="006D1B94">
        <w:t xml:space="preserve"> Hospital</w:t>
      </w:r>
      <w:r>
        <w:t xml:space="preserve"> Designation </w:t>
      </w:r>
      <w:r w:rsidR="006D1B94">
        <w:t>or</w:t>
      </w:r>
      <w:r>
        <w:t xml:space="preserve"> Redesignation as </w:t>
      </w:r>
      <w:r w:rsidR="006D1B94">
        <w:t xml:space="preserve">a Non-Birthing Center </w:t>
      </w:r>
      <w:r>
        <w:t xml:space="preserve">Level I, Level II, Level II with Extended </w:t>
      </w:r>
      <w:r w:rsidR="006D1B94">
        <w:t xml:space="preserve">Neonatal </w:t>
      </w:r>
      <w:r>
        <w:t xml:space="preserve">Capabilities, Level III Perinatal </w:t>
      </w:r>
      <w:r w:rsidR="006D1B94">
        <w:t xml:space="preserve">Hospital and Administrative Perinatal Center, </w:t>
      </w:r>
      <w:r>
        <w:t xml:space="preserve"> and Assurances Required of Applicants </w:t>
      </w:r>
    </w:p>
    <w:p w:rsidR="0011067A" w:rsidRDefault="0011067A" w:rsidP="0011067A">
      <w:pPr>
        <w:widowControl w:val="0"/>
        <w:autoSpaceDE w:val="0"/>
        <w:autoSpaceDN w:val="0"/>
        <w:adjustRightInd w:val="0"/>
        <w:ind w:left="1440" w:hanging="1440"/>
      </w:pPr>
      <w:r>
        <w:t>640.70</w:t>
      </w:r>
      <w:r>
        <w:tab/>
        <w:t xml:space="preserve">Minimum Components for Letters of </w:t>
      </w:r>
      <w:r w:rsidR="006D1B94">
        <w:t>Agreement</w:t>
      </w:r>
      <w:r>
        <w:t xml:space="preserve"> Between </w:t>
      </w:r>
      <w:r w:rsidR="006D1B94">
        <w:t xml:space="preserve">Non-Birthing Center, </w:t>
      </w:r>
      <w:r>
        <w:t xml:space="preserve">Level I, Level II, Level II with Extended </w:t>
      </w:r>
      <w:r w:rsidR="006D1B94">
        <w:t xml:space="preserve">Neonatal </w:t>
      </w:r>
      <w:r>
        <w:t xml:space="preserve">Capabilities, or Level III Perinatal </w:t>
      </w:r>
      <w:r w:rsidR="006D1B94">
        <w:t>Hospitals</w:t>
      </w:r>
      <w:r>
        <w:t xml:space="preserve"> and Their </w:t>
      </w:r>
      <w:r w:rsidR="006D1B94">
        <w:t xml:space="preserve">Administrative </w:t>
      </w:r>
      <w:r>
        <w:t xml:space="preserve">Perinatal Center </w:t>
      </w:r>
    </w:p>
    <w:p w:rsidR="0011067A" w:rsidRDefault="0011067A" w:rsidP="0011067A">
      <w:pPr>
        <w:widowControl w:val="0"/>
        <w:autoSpaceDE w:val="0"/>
        <w:autoSpaceDN w:val="0"/>
        <w:adjustRightInd w:val="0"/>
        <w:ind w:left="1440" w:hanging="1440"/>
      </w:pPr>
      <w:r>
        <w:t>640.80</w:t>
      </w:r>
      <w:r>
        <w:tab/>
        <w:t xml:space="preserve">Regional Perinatal Networks – Composition and Funding </w:t>
      </w:r>
    </w:p>
    <w:p w:rsidR="00521D5A" w:rsidRDefault="00521D5A" w:rsidP="0011067A">
      <w:pPr>
        <w:widowControl w:val="0"/>
        <w:autoSpaceDE w:val="0"/>
        <w:autoSpaceDN w:val="0"/>
        <w:adjustRightInd w:val="0"/>
        <w:ind w:left="1440" w:hanging="1440"/>
      </w:pPr>
      <w:r>
        <w:t>640.85</w:t>
      </w:r>
      <w:r>
        <w:tab/>
        <w:t>Exceptions to Part 640</w:t>
      </w:r>
    </w:p>
    <w:p w:rsidR="0011067A" w:rsidRDefault="0011067A" w:rsidP="0011067A">
      <w:pPr>
        <w:widowControl w:val="0"/>
        <w:autoSpaceDE w:val="0"/>
        <w:autoSpaceDN w:val="0"/>
        <w:adjustRightInd w:val="0"/>
        <w:ind w:left="1440" w:hanging="1440"/>
      </w:pPr>
      <w:r>
        <w:t>640.90</w:t>
      </w:r>
      <w:r>
        <w:tab/>
      </w:r>
      <w:r w:rsidR="006D1B94">
        <w:t xml:space="preserve">State </w:t>
      </w:r>
      <w:r>
        <w:t xml:space="preserve">Perinatal Reporting System </w:t>
      </w:r>
    </w:p>
    <w:p w:rsidR="0011067A" w:rsidRDefault="0011067A" w:rsidP="0011067A">
      <w:pPr>
        <w:widowControl w:val="0"/>
        <w:autoSpaceDE w:val="0"/>
        <w:autoSpaceDN w:val="0"/>
        <w:adjustRightInd w:val="0"/>
        <w:ind w:left="1440" w:hanging="1440"/>
      </w:pPr>
      <w:r>
        <w:t>640.100</w:t>
      </w:r>
      <w:r>
        <w:tab/>
        <w:t xml:space="preserve">High-Risk Follow-up Program </w:t>
      </w:r>
    </w:p>
    <w:p w:rsidR="00E03EF9" w:rsidRDefault="00E03EF9" w:rsidP="0011067A">
      <w:pPr>
        <w:widowControl w:val="0"/>
        <w:autoSpaceDE w:val="0"/>
        <w:autoSpaceDN w:val="0"/>
        <w:adjustRightInd w:val="0"/>
        <w:ind w:left="2160" w:hanging="2160"/>
      </w:pPr>
    </w:p>
    <w:p w:rsidR="0011067A" w:rsidRDefault="006D1B94" w:rsidP="0011067A">
      <w:pPr>
        <w:widowControl w:val="0"/>
        <w:autoSpaceDE w:val="0"/>
        <w:autoSpaceDN w:val="0"/>
        <w:adjustRightInd w:val="0"/>
        <w:ind w:left="2160" w:hanging="2160"/>
      </w:pPr>
      <w:r>
        <w:t>640.</w:t>
      </w:r>
      <w:r w:rsidR="0011067A">
        <w:t>APPENDIX A</w:t>
      </w:r>
      <w:r w:rsidR="0011067A">
        <w:tab/>
        <w:t xml:space="preserve">Standardized Perinatal Site Visit Protocol </w:t>
      </w:r>
    </w:p>
    <w:p w:rsidR="0011067A" w:rsidRDefault="006D1B94" w:rsidP="0011067A">
      <w:pPr>
        <w:widowControl w:val="0"/>
        <w:autoSpaceDE w:val="0"/>
        <w:autoSpaceDN w:val="0"/>
        <w:adjustRightInd w:val="0"/>
        <w:ind w:left="2160" w:hanging="2160"/>
      </w:pPr>
      <w:r>
        <w:t>640.</w:t>
      </w:r>
      <w:r w:rsidR="0011067A">
        <w:t>APPENDIX B</w:t>
      </w:r>
      <w:r w:rsidR="0011067A">
        <w:tab/>
        <w:t xml:space="preserve">Outcome Oriented Data:  Perinatal Facility Designation/Redesignation </w:t>
      </w:r>
      <w:r>
        <w:t>(Repealed)</w:t>
      </w:r>
    </w:p>
    <w:p w:rsidR="0011067A" w:rsidRDefault="006D1B94" w:rsidP="0011067A">
      <w:pPr>
        <w:widowControl w:val="0"/>
        <w:autoSpaceDE w:val="0"/>
        <w:autoSpaceDN w:val="0"/>
        <w:adjustRightInd w:val="0"/>
        <w:ind w:left="720"/>
      </w:pPr>
      <w:r>
        <w:t>640.</w:t>
      </w:r>
      <w:r w:rsidR="0011067A">
        <w:t>EXHIBIT A</w:t>
      </w:r>
      <w:r w:rsidR="0011067A">
        <w:tab/>
        <w:t xml:space="preserve">Outcome Oriented Data Form </w:t>
      </w:r>
      <w:r>
        <w:t>(Repealed)</w:t>
      </w:r>
    </w:p>
    <w:p w:rsidR="0011067A" w:rsidRDefault="006D1B94" w:rsidP="0011067A">
      <w:pPr>
        <w:widowControl w:val="0"/>
        <w:autoSpaceDE w:val="0"/>
        <w:autoSpaceDN w:val="0"/>
        <w:adjustRightInd w:val="0"/>
        <w:ind w:left="720"/>
      </w:pPr>
      <w:r>
        <w:t>640.</w:t>
      </w:r>
      <w:r w:rsidR="0011067A">
        <w:t>EXHIBIT B</w:t>
      </w:r>
      <w:r w:rsidR="0011067A">
        <w:tab/>
        <w:t xml:space="preserve">Data Collection Exception Form </w:t>
      </w:r>
      <w:r>
        <w:t>(Repealed)</w:t>
      </w:r>
    </w:p>
    <w:p w:rsidR="0011067A" w:rsidRDefault="006D1B94" w:rsidP="0011067A">
      <w:pPr>
        <w:widowControl w:val="0"/>
        <w:autoSpaceDE w:val="0"/>
        <w:autoSpaceDN w:val="0"/>
        <w:adjustRightInd w:val="0"/>
        <w:ind w:left="2160" w:hanging="2160"/>
      </w:pPr>
      <w:r>
        <w:t>640.</w:t>
      </w:r>
      <w:r w:rsidR="0011067A">
        <w:t>APPENDIX C</w:t>
      </w:r>
      <w:r w:rsidR="0011067A">
        <w:tab/>
        <w:t xml:space="preserve">Maternal Discharge Record </w:t>
      </w:r>
      <w:r>
        <w:t>(Repealed)</w:t>
      </w:r>
    </w:p>
    <w:p w:rsidR="0011067A" w:rsidRDefault="006D1B94" w:rsidP="0011067A">
      <w:pPr>
        <w:widowControl w:val="0"/>
        <w:autoSpaceDE w:val="0"/>
        <w:autoSpaceDN w:val="0"/>
        <w:adjustRightInd w:val="0"/>
        <w:ind w:left="720"/>
      </w:pPr>
      <w:r>
        <w:t>640.</w:t>
      </w:r>
      <w:r w:rsidR="0011067A">
        <w:t>EXHIBIT A</w:t>
      </w:r>
      <w:r w:rsidR="0011067A">
        <w:tab/>
        <w:t xml:space="preserve">Maternal Discharge Record Form </w:t>
      </w:r>
      <w:r>
        <w:t>(Repealed)</w:t>
      </w:r>
    </w:p>
    <w:p w:rsidR="0011067A" w:rsidRDefault="006D1B94" w:rsidP="006D1B94">
      <w:pPr>
        <w:widowControl w:val="0"/>
        <w:autoSpaceDE w:val="0"/>
        <w:autoSpaceDN w:val="0"/>
        <w:adjustRightInd w:val="0"/>
        <w:ind w:left="2880" w:hanging="2160"/>
      </w:pPr>
      <w:r>
        <w:t>640.</w:t>
      </w:r>
      <w:r w:rsidR="0011067A">
        <w:t>EXHIBIT B</w:t>
      </w:r>
      <w:r w:rsidR="0011067A">
        <w:tab/>
        <w:t xml:space="preserve">Instructions for Completing Maternal Discharge Record </w:t>
      </w:r>
      <w:r>
        <w:t>(Repealed)</w:t>
      </w:r>
    </w:p>
    <w:p w:rsidR="0011067A" w:rsidRDefault="006D1B94" w:rsidP="0011067A">
      <w:pPr>
        <w:widowControl w:val="0"/>
        <w:autoSpaceDE w:val="0"/>
        <w:autoSpaceDN w:val="0"/>
        <w:adjustRightInd w:val="0"/>
        <w:ind w:left="2160" w:hanging="2160"/>
      </w:pPr>
      <w:r>
        <w:t>640.</w:t>
      </w:r>
      <w:r w:rsidR="0011067A">
        <w:t>APPENDIX D</w:t>
      </w:r>
      <w:r w:rsidR="0011067A">
        <w:tab/>
        <w:t>Report of Local Health Nurse, Maternal</w:t>
      </w:r>
      <w:r w:rsidR="009B78E7">
        <w:t xml:space="preserve"> − </w:t>
      </w:r>
      <w:r w:rsidR="0011067A">
        <w:t xml:space="preserve">Prenatal (Repealed) </w:t>
      </w:r>
    </w:p>
    <w:p w:rsidR="0011067A" w:rsidRDefault="006D1B94" w:rsidP="0011067A">
      <w:pPr>
        <w:widowControl w:val="0"/>
        <w:autoSpaceDE w:val="0"/>
        <w:autoSpaceDN w:val="0"/>
        <w:adjustRightInd w:val="0"/>
        <w:ind w:left="2160" w:hanging="1440"/>
      </w:pPr>
      <w:r>
        <w:t>640.</w:t>
      </w:r>
      <w:r w:rsidR="0011067A">
        <w:t>EXHIBIT A</w:t>
      </w:r>
      <w:r w:rsidR="0011067A">
        <w:tab/>
        <w:t xml:space="preserve">Local Health Nurse, Maternal – Prenatal Form (Repealed) </w:t>
      </w:r>
    </w:p>
    <w:p w:rsidR="0011067A" w:rsidRDefault="006D1B94" w:rsidP="006D1B94">
      <w:pPr>
        <w:widowControl w:val="0"/>
        <w:tabs>
          <w:tab w:val="left" w:pos="2142"/>
        </w:tabs>
        <w:autoSpaceDE w:val="0"/>
        <w:autoSpaceDN w:val="0"/>
        <w:adjustRightInd w:val="0"/>
        <w:ind w:left="2880" w:hanging="2160"/>
      </w:pPr>
      <w:r>
        <w:t>640.</w:t>
      </w:r>
      <w:r w:rsidR="0011067A">
        <w:t>EXHIBIT B</w:t>
      </w:r>
      <w:r w:rsidR="0011067A">
        <w:tab/>
        <w:t xml:space="preserve">Instructions for Completing the Report of Local Health Nurse, Maternal – Prenatal (Repealed) </w:t>
      </w:r>
    </w:p>
    <w:p w:rsidR="0011067A" w:rsidRDefault="006D1B94" w:rsidP="0011067A">
      <w:pPr>
        <w:widowControl w:val="0"/>
        <w:autoSpaceDE w:val="0"/>
        <w:autoSpaceDN w:val="0"/>
        <w:adjustRightInd w:val="0"/>
        <w:ind w:left="2160" w:hanging="2160"/>
      </w:pPr>
      <w:r>
        <w:t>640.</w:t>
      </w:r>
      <w:r w:rsidR="0011067A">
        <w:t>APPENDIX E</w:t>
      </w:r>
      <w:r w:rsidR="0011067A">
        <w:tab/>
        <w:t xml:space="preserve">Report of Local Health Nurse, Maternal – Postnatal (Repealed) </w:t>
      </w:r>
    </w:p>
    <w:p w:rsidR="0011067A" w:rsidRDefault="006D1B94" w:rsidP="0011067A">
      <w:pPr>
        <w:widowControl w:val="0"/>
        <w:autoSpaceDE w:val="0"/>
        <w:autoSpaceDN w:val="0"/>
        <w:adjustRightInd w:val="0"/>
        <w:ind w:left="2160" w:hanging="1440"/>
      </w:pPr>
      <w:r>
        <w:t>640.</w:t>
      </w:r>
      <w:r w:rsidR="0011067A">
        <w:t>EXHIBIT A</w:t>
      </w:r>
      <w:r w:rsidR="0011067A">
        <w:tab/>
        <w:t xml:space="preserve">Local Health Nurse, Maternal – Postnatal Form (Repealed) </w:t>
      </w:r>
    </w:p>
    <w:p w:rsidR="0011067A" w:rsidRDefault="006D1B94" w:rsidP="006D1B94">
      <w:pPr>
        <w:widowControl w:val="0"/>
        <w:autoSpaceDE w:val="0"/>
        <w:autoSpaceDN w:val="0"/>
        <w:adjustRightInd w:val="0"/>
        <w:ind w:left="2880" w:hanging="2160"/>
      </w:pPr>
      <w:r>
        <w:t>640.</w:t>
      </w:r>
      <w:r w:rsidR="0011067A">
        <w:t>EXHIBIT B</w:t>
      </w:r>
      <w:r w:rsidR="0011067A">
        <w:tab/>
        <w:t xml:space="preserve">Instruction for Completing the Report of Local Health Nurse, Maternal – Postnatal (Repealed) </w:t>
      </w:r>
    </w:p>
    <w:p w:rsidR="0011067A" w:rsidRDefault="006D1B94" w:rsidP="0011067A">
      <w:pPr>
        <w:widowControl w:val="0"/>
        <w:autoSpaceDE w:val="0"/>
        <w:autoSpaceDN w:val="0"/>
        <w:adjustRightInd w:val="0"/>
        <w:ind w:left="2160" w:hanging="2160"/>
      </w:pPr>
      <w:r>
        <w:t>640.</w:t>
      </w:r>
      <w:r w:rsidR="0011067A">
        <w:t>APPENDIX F</w:t>
      </w:r>
      <w:r w:rsidR="0011067A">
        <w:tab/>
        <w:t xml:space="preserve">Report of Local Health Nurse, Infant </w:t>
      </w:r>
      <w:r>
        <w:t>(Repealed)</w:t>
      </w:r>
    </w:p>
    <w:p w:rsidR="0011067A" w:rsidRDefault="006D1B94" w:rsidP="0011067A">
      <w:pPr>
        <w:widowControl w:val="0"/>
        <w:autoSpaceDE w:val="0"/>
        <w:autoSpaceDN w:val="0"/>
        <w:adjustRightInd w:val="0"/>
        <w:ind w:left="2160" w:hanging="1440"/>
      </w:pPr>
      <w:r>
        <w:t>640.</w:t>
      </w:r>
      <w:r w:rsidR="0011067A">
        <w:t>EXHIBIT A</w:t>
      </w:r>
      <w:r w:rsidR="0011067A">
        <w:tab/>
        <w:t xml:space="preserve">Local Health Nurse, Infant Form </w:t>
      </w:r>
      <w:r>
        <w:t>(Repealed)</w:t>
      </w:r>
    </w:p>
    <w:p w:rsidR="0011067A" w:rsidRDefault="006D1B94" w:rsidP="006D1B94">
      <w:pPr>
        <w:widowControl w:val="0"/>
        <w:autoSpaceDE w:val="0"/>
        <w:autoSpaceDN w:val="0"/>
        <w:adjustRightInd w:val="0"/>
        <w:ind w:left="2880" w:hanging="2160"/>
      </w:pPr>
      <w:r>
        <w:lastRenderedPageBreak/>
        <w:t>640.</w:t>
      </w:r>
      <w:r w:rsidR="0011067A">
        <w:t>EXHIBIT B</w:t>
      </w:r>
      <w:r w:rsidR="0011067A">
        <w:tab/>
        <w:t xml:space="preserve">Instructions for Completing the Report of Local Health Nurse, Infant </w:t>
      </w:r>
      <w:r>
        <w:t>(Repealed)</w:t>
      </w:r>
    </w:p>
    <w:p w:rsidR="0011067A" w:rsidRDefault="006D1B94" w:rsidP="0011067A">
      <w:pPr>
        <w:widowControl w:val="0"/>
        <w:autoSpaceDE w:val="0"/>
        <w:autoSpaceDN w:val="0"/>
        <w:adjustRightInd w:val="0"/>
        <w:ind w:left="2160" w:hanging="2160"/>
      </w:pPr>
      <w:r>
        <w:t>640.</w:t>
      </w:r>
      <w:r w:rsidR="0011067A">
        <w:t>APPENDIX G</w:t>
      </w:r>
      <w:r w:rsidR="0011067A">
        <w:tab/>
        <w:t xml:space="preserve">Sample Letter of Agreement </w:t>
      </w:r>
    </w:p>
    <w:p w:rsidR="0011067A" w:rsidRDefault="006D1B94" w:rsidP="0011067A">
      <w:pPr>
        <w:widowControl w:val="0"/>
        <w:autoSpaceDE w:val="0"/>
        <w:autoSpaceDN w:val="0"/>
        <w:adjustRightInd w:val="0"/>
        <w:ind w:left="2160" w:hanging="2160"/>
      </w:pPr>
      <w:r>
        <w:t>640.</w:t>
      </w:r>
      <w:r w:rsidR="0011067A">
        <w:t>APPENDIX H</w:t>
      </w:r>
      <w:r w:rsidR="0011067A">
        <w:tab/>
        <w:t xml:space="preserve">Written Protocol for </w:t>
      </w:r>
      <w:r w:rsidR="00521D5A">
        <w:t>Consultation</w:t>
      </w:r>
      <w:r w:rsidR="0011067A">
        <w:t xml:space="preserve">/Transfer/Transport </w:t>
      </w:r>
    </w:p>
    <w:p w:rsidR="0011067A" w:rsidRDefault="006D1B94" w:rsidP="006D1B94">
      <w:pPr>
        <w:widowControl w:val="0"/>
        <w:autoSpaceDE w:val="0"/>
        <w:autoSpaceDN w:val="0"/>
        <w:adjustRightInd w:val="0"/>
        <w:ind w:left="2880" w:hanging="2160"/>
      </w:pPr>
      <w:r>
        <w:t>640.</w:t>
      </w:r>
      <w:r w:rsidR="0011067A">
        <w:t>EXHIBIT A</w:t>
      </w:r>
      <w:r w:rsidR="0011067A">
        <w:tab/>
        <w:t xml:space="preserve">Level I:  Patients for consultation with ________________ (Level III </w:t>
      </w:r>
      <w:r>
        <w:t>hospital</w:t>
      </w:r>
      <w:r w:rsidR="0011067A">
        <w:t xml:space="preserve"> or </w:t>
      </w:r>
      <w:r>
        <w:t xml:space="preserve">Administrative </w:t>
      </w:r>
      <w:r w:rsidR="0011067A">
        <w:t xml:space="preserve">Perinatal Center) </w:t>
      </w:r>
    </w:p>
    <w:p w:rsidR="0011067A" w:rsidRDefault="006D1B94" w:rsidP="006D1B94">
      <w:pPr>
        <w:widowControl w:val="0"/>
        <w:autoSpaceDE w:val="0"/>
        <w:autoSpaceDN w:val="0"/>
        <w:adjustRightInd w:val="0"/>
        <w:ind w:left="2880" w:hanging="2160"/>
      </w:pPr>
      <w:r>
        <w:t>640.</w:t>
      </w:r>
      <w:r w:rsidR="0011067A">
        <w:t>EXHIBIT B</w:t>
      </w:r>
      <w:r w:rsidR="0011067A">
        <w:tab/>
        <w:t xml:space="preserve">Level II:  Patients for consultation with or transfer to ________________ (Level III </w:t>
      </w:r>
      <w:r w:rsidR="00E574AA">
        <w:t xml:space="preserve">hospital </w:t>
      </w:r>
      <w:r w:rsidR="0011067A">
        <w:t xml:space="preserve">or </w:t>
      </w:r>
      <w:r w:rsidR="00E574AA">
        <w:t xml:space="preserve">Administrative </w:t>
      </w:r>
      <w:r w:rsidR="0011067A">
        <w:t xml:space="preserve">Perinatal Center) </w:t>
      </w:r>
    </w:p>
    <w:p w:rsidR="0011067A" w:rsidRDefault="006D1B94" w:rsidP="006D1B94">
      <w:pPr>
        <w:widowControl w:val="0"/>
        <w:autoSpaceDE w:val="0"/>
        <w:autoSpaceDN w:val="0"/>
        <w:adjustRightInd w:val="0"/>
        <w:ind w:left="2880" w:hanging="2160"/>
      </w:pPr>
      <w:r>
        <w:t>640.</w:t>
      </w:r>
      <w:r w:rsidR="0011067A">
        <w:t>EXHIBIT C</w:t>
      </w:r>
      <w:r w:rsidR="0011067A">
        <w:tab/>
        <w:t xml:space="preserve">Level I:  Maternal and </w:t>
      </w:r>
      <w:r w:rsidR="00E574AA">
        <w:t xml:space="preserve">neonatal </w:t>
      </w:r>
      <w:r w:rsidR="0011067A">
        <w:t xml:space="preserve">patients to be cared for at ________________ hospital (Level III </w:t>
      </w:r>
      <w:r>
        <w:t>hospital</w:t>
      </w:r>
      <w:r w:rsidR="0011067A">
        <w:t xml:space="preserve"> or </w:t>
      </w:r>
      <w:r>
        <w:t xml:space="preserve">Administrative </w:t>
      </w:r>
      <w:r w:rsidR="0011067A">
        <w:t xml:space="preserve">Perinatal Center) </w:t>
      </w:r>
    </w:p>
    <w:p w:rsidR="0011067A" w:rsidRDefault="006D1B94" w:rsidP="006D1B94">
      <w:pPr>
        <w:widowControl w:val="0"/>
        <w:autoSpaceDE w:val="0"/>
        <w:autoSpaceDN w:val="0"/>
        <w:adjustRightInd w:val="0"/>
        <w:ind w:left="2880" w:hanging="2160"/>
      </w:pPr>
      <w:r>
        <w:t>640.</w:t>
      </w:r>
      <w:r w:rsidR="0011067A">
        <w:t>EXHIBIT D</w:t>
      </w:r>
      <w:r w:rsidR="0011067A">
        <w:tab/>
        <w:t xml:space="preserve">Level II:  Maternal and </w:t>
      </w:r>
      <w:r w:rsidR="00E574AA">
        <w:t xml:space="preserve">neonatal </w:t>
      </w:r>
      <w:r w:rsidR="0011067A">
        <w:t xml:space="preserve">patients to be cared for at ________________ hospital (Level III </w:t>
      </w:r>
      <w:r>
        <w:t>hospital</w:t>
      </w:r>
      <w:r w:rsidR="0011067A">
        <w:t xml:space="preserve"> or </w:t>
      </w:r>
      <w:r>
        <w:t xml:space="preserve">Administrative </w:t>
      </w:r>
      <w:r w:rsidR="0011067A">
        <w:t xml:space="preserve">Perinatal Center) </w:t>
      </w:r>
    </w:p>
    <w:p w:rsidR="0011067A" w:rsidRDefault="006D1B94" w:rsidP="0011067A">
      <w:pPr>
        <w:widowControl w:val="0"/>
        <w:autoSpaceDE w:val="0"/>
        <w:autoSpaceDN w:val="0"/>
        <w:adjustRightInd w:val="0"/>
        <w:ind w:left="2160" w:hanging="2160"/>
      </w:pPr>
      <w:r>
        <w:t>640.</w:t>
      </w:r>
      <w:r w:rsidR="0011067A">
        <w:t>APPENDIX I</w:t>
      </w:r>
      <w:r w:rsidR="0011067A">
        <w:tab/>
      </w:r>
      <w:r>
        <w:tab/>
      </w:r>
      <w:r w:rsidR="0011067A">
        <w:t xml:space="preserve">Perinatal Reporting System Data Elements </w:t>
      </w:r>
    </w:p>
    <w:p w:rsidR="006D1B94" w:rsidRPr="00523CFB" w:rsidRDefault="006D1B94" w:rsidP="006D1B94">
      <w:pPr>
        <w:ind w:left="2880" w:hanging="2880"/>
      </w:pPr>
      <w:r w:rsidRPr="00523CFB">
        <w:t>640.APPENDIX J</w:t>
      </w:r>
      <w:r>
        <w:tab/>
      </w:r>
      <w:r w:rsidRPr="00523CFB">
        <w:t>Guideline for Application Process for Designation, Redesignation or Change in Designation</w:t>
      </w:r>
    </w:p>
    <w:p w:rsidR="006D1B94" w:rsidRPr="00523CFB" w:rsidRDefault="006D1B94" w:rsidP="006D1B94">
      <w:pPr>
        <w:ind w:left="2880" w:hanging="2880"/>
      </w:pPr>
      <w:r w:rsidRPr="00523CFB">
        <w:t>640.APPENDIX K</w:t>
      </w:r>
      <w:r>
        <w:tab/>
      </w:r>
      <w:r w:rsidRPr="00523CFB">
        <w:t>Elements for Submission for Designation, Redesignation or Change in Designation</w:t>
      </w:r>
    </w:p>
    <w:p w:rsidR="006D1B94" w:rsidRPr="00523CFB" w:rsidRDefault="006D1B94" w:rsidP="006D1B94">
      <w:r w:rsidRPr="00523CFB">
        <w:t>640.APPENDIX L</w:t>
      </w:r>
      <w:r>
        <w:tab/>
      </w:r>
      <w:r>
        <w:tab/>
      </w:r>
      <w:r w:rsidRPr="00523CFB">
        <w:t>Level I Resource Checklist</w:t>
      </w:r>
    </w:p>
    <w:p w:rsidR="006D1B94" w:rsidRPr="00523CFB" w:rsidRDefault="006D1B94" w:rsidP="006D1B94">
      <w:r w:rsidRPr="00523CFB">
        <w:t>640.APPENDIX M</w:t>
      </w:r>
      <w:r>
        <w:tab/>
      </w:r>
      <w:r>
        <w:tab/>
      </w:r>
      <w:r w:rsidRPr="00523CFB">
        <w:t>Level II Resource Checklist</w:t>
      </w:r>
    </w:p>
    <w:p w:rsidR="006D1B94" w:rsidRPr="00523CFB" w:rsidRDefault="006D1B94" w:rsidP="006D1B94">
      <w:r w:rsidRPr="00523CFB">
        <w:t>640.APPENDIX N</w:t>
      </w:r>
      <w:r>
        <w:tab/>
      </w:r>
      <w:r>
        <w:tab/>
      </w:r>
      <w:r w:rsidRPr="00523CFB">
        <w:t>Level II with Extended Neonatal Capabilities Resource Checklist</w:t>
      </w:r>
    </w:p>
    <w:p w:rsidR="00BA3C01" w:rsidRPr="0011067A" w:rsidRDefault="006D1B94" w:rsidP="006D1B94">
      <w:r w:rsidRPr="00523CFB">
        <w:t>640.APPENDIX O</w:t>
      </w:r>
      <w:r>
        <w:tab/>
      </w:r>
      <w:r>
        <w:tab/>
      </w:r>
      <w:r w:rsidRPr="00523CFB">
        <w:t>Level III Resource Checklist</w:t>
      </w:r>
    </w:p>
    <w:sectPr w:rsidR="00BA3C01" w:rsidRPr="0011067A" w:rsidSect="00BA3C0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A3C01"/>
    <w:rsid w:val="00011500"/>
    <w:rsid w:val="000B13DA"/>
    <w:rsid w:val="0011067A"/>
    <w:rsid w:val="00521D5A"/>
    <w:rsid w:val="006D1B94"/>
    <w:rsid w:val="009B78E7"/>
    <w:rsid w:val="00B30CAC"/>
    <w:rsid w:val="00BA3C01"/>
    <w:rsid w:val="00BA45F3"/>
    <w:rsid w:val="00BB0EB5"/>
    <w:rsid w:val="00E03EF9"/>
    <w:rsid w:val="00E1227D"/>
    <w:rsid w:val="00E574AA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A3AA2D0-13F1-46B2-9895-1E7AD10B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6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Lane, Arlene L.</cp:lastModifiedBy>
  <cp:revision>2</cp:revision>
  <dcterms:created xsi:type="dcterms:W3CDTF">2017-02-23T17:27:00Z</dcterms:created>
  <dcterms:modified xsi:type="dcterms:W3CDTF">2017-02-23T17:27:00Z</dcterms:modified>
</cp:coreProperties>
</file>