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20" w:rsidRDefault="00A12C20" w:rsidP="00A12C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2C20" w:rsidRDefault="00A12C20" w:rsidP="00A12C20">
      <w:pPr>
        <w:widowControl w:val="0"/>
        <w:autoSpaceDE w:val="0"/>
        <w:autoSpaceDN w:val="0"/>
        <w:adjustRightInd w:val="0"/>
        <w:jc w:val="center"/>
      </w:pPr>
      <w:r>
        <w:t>PART 598</w:t>
      </w:r>
    </w:p>
    <w:p w:rsidR="00A12C20" w:rsidRDefault="00A12C20" w:rsidP="00A12C20">
      <w:pPr>
        <w:widowControl w:val="0"/>
        <w:autoSpaceDE w:val="0"/>
        <w:autoSpaceDN w:val="0"/>
        <w:adjustRightInd w:val="0"/>
        <w:jc w:val="center"/>
      </w:pPr>
      <w:r>
        <w:t xml:space="preserve">ALLIED HEALTH CARE PROFESSIONAL ASSISTANCE </w:t>
      </w:r>
      <w:r w:rsidR="006667A9">
        <w:t>CODE</w:t>
      </w:r>
    </w:p>
    <w:sectPr w:rsidR="00A12C20" w:rsidSect="00A12C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2C20"/>
    <w:rsid w:val="003E149C"/>
    <w:rsid w:val="005C3366"/>
    <w:rsid w:val="006667A9"/>
    <w:rsid w:val="0074605D"/>
    <w:rsid w:val="0095714D"/>
    <w:rsid w:val="00A12C20"/>
    <w:rsid w:val="00E729B4"/>
    <w:rsid w:val="00EC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598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598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