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A6AD" w14:textId="77777777" w:rsidR="003279A6" w:rsidRDefault="003279A6" w:rsidP="003279A6">
      <w:pPr>
        <w:jc w:val="both"/>
        <w:rPr>
          <w:b/>
        </w:rPr>
      </w:pPr>
    </w:p>
    <w:p w14:paraId="767A3308" w14:textId="1EE9302B" w:rsidR="003279A6" w:rsidRPr="00486EBD" w:rsidRDefault="003279A6" w:rsidP="003279A6">
      <w:pPr>
        <w:jc w:val="both"/>
      </w:pPr>
      <w:r w:rsidRPr="00486EBD">
        <w:rPr>
          <w:b/>
        </w:rPr>
        <w:t>Section</w:t>
      </w:r>
      <w:r>
        <w:rPr>
          <w:b/>
        </w:rPr>
        <w:t xml:space="preserve"> 2749</w:t>
      </w:r>
      <w:r w:rsidRPr="00486EBD">
        <w:rPr>
          <w:b/>
        </w:rPr>
        <w:t>.20  Referenced Materials</w:t>
      </w:r>
    </w:p>
    <w:p w14:paraId="4904A13B" w14:textId="77777777" w:rsidR="003279A6" w:rsidRPr="00486EBD" w:rsidRDefault="003279A6" w:rsidP="003279A6">
      <w:pPr>
        <w:jc w:val="both"/>
      </w:pPr>
    </w:p>
    <w:p w14:paraId="51AA40DB" w14:textId="77777777" w:rsidR="003279A6" w:rsidRPr="00825870" w:rsidRDefault="003279A6" w:rsidP="003279A6">
      <w:r w:rsidRPr="00825870">
        <w:t>The following materials are referenced in this Part:</w:t>
      </w:r>
    </w:p>
    <w:p w14:paraId="0B86E508" w14:textId="77777777" w:rsidR="003279A6" w:rsidRPr="00825870" w:rsidRDefault="003279A6" w:rsidP="003279A6"/>
    <w:p w14:paraId="510D24B8" w14:textId="07A4BF44" w:rsidR="003279A6" w:rsidRPr="00825870" w:rsidRDefault="003279A6" w:rsidP="003279A6">
      <w:pPr>
        <w:ind w:firstLine="720"/>
      </w:pPr>
      <w:r w:rsidRPr="00825870">
        <w:t>a)</w:t>
      </w:r>
      <w:r>
        <w:tab/>
      </w:r>
      <w:r w:rsidRPr="00825870">
        <w:t>Illinois statutes:</w:t>
      </w:r>
    </w:p>
    <w:p w14:paraId="00468542" w14:textId="77777777" w:rsidR="003279A6" w:rsidRPr="00825870" w:rsidRDefault="003279A6" w:rsidP="003279A6"/>
    <w:p w14:paraId="2C72E35C" w14:textId="787759F4" w:rsidR="003279A6" w:rsidRPr="00825870" w:rsidRDefault="003279A6" w:rsidP="003279A6">
      <w:pPr>
        <w:ind w:left="720" w:firstLine="720"/>
      </w:pPr>
      <w:r w:rsidRPr="00825870">
        <w:t>1)</w:t>
      </w:r>
      <w:r>
        <w:tab/>
      </w:r>
      <w:r w:rsidRPr="00825870">
        <w:t>Nursing Education Scholarship Law [110 ILCS 975]</w:t>
      </w:r>
    </w:p>
    <w:p w14:paraId="4E89049C" w14:textId="77777777" w:rsidR="003279A6" w:rsidRPr="00825870" w:rsidRDefault="003279A6" w:rsidP="003279A6"/>
    <w:p w14:paraId="7982A1C5" w14:textId="6D83090C" w:rsidR="003279A6" w:rsidRPr="00825870" w:rsidRDefault="003279A6" w:rsidP="003279A6">
      <w:pPr>
        <w:ind w:left="720" w:firstLine="720"/>
      </w:pPr>
      <w:r w:rsidRPr="00825870">
        <w:t>2)</w:t>
      </w:r>
      <w:r>
        <w:tab/>
      </w:r>
      <w:r w:rsidRPr="00825870">
        <w:t>Nurse Practice Act [225 ILCS 65]</w:t>
      </w:r>
    </w:p>
    <w:p w14:paraId="2384FF40" w14:textId="77777777" w:rsidR="003279A6" w:rsidRPr="00825870" w:rsidRDefault="003279A6" w:rsidP="003279A6"/>
    <w:p w14:paraId="4040F751" w14:textId="0E0A6469" w:rsidR="003279A6" w:rsidRPr="00825870" w:rsidRDefault="003279A6" w:rsidP="003279A6">
      <w:pPr>
        <w:ind w:left="720" w:firstLine="720"/>
      </w:pPr>
      <w:r w:rsidRPr="00825870">
        <w:t>3)</w:t>
      </w:r>
      <w:r>
        <w:tab/>
      </w:r>
      <w:r w:rsidRPr="00825870">
        <w:t>Board of Higher Education Act [110 ILCS 205]</w:t>
      </w:r>
    </w:p>
    <w:p w14:paraId="175CB9B1" w14:textId="77777777" w:rsidR="003279A6" w:rsidRPr="00825870" w:rsidRDefault="003279A6" w:rsidP="003279A6"/>
    <w:p w14:paraId="5B4C77EB" w14:textId="7C8A89F0" w:rsidR="003279A6" w:rsidRPr="00825870" w:rsidRDefault="003279A6" w:rsidP="003279A6">
      <w:pPr>
        <w:ind w:left="2160" w:hanging="720"/>
      </w:pPr>
      <w:r w:rsidRPr="00825870">
        <w:t>4)</w:t>
      </w:r>
      <w:r>
        <w:tab/>
      </w:r>
      <w:r w:rsidRPr="00825870">
        <w:t>Department of Public Health Powers and Duties Law [20 ILCS 2310/2310-200]</w:t>
      </w:r>
    </w:p>
    <w:p w14:paraId="1FA14A30" w14:textId="77777777" w:rsidR="003279A6" w:rsidRDefault="003279A6" w:rsidP="003279A6"/>
    <w:p w14:paraId="09A7E8C9" w14:textId="055512B5" w:rsidR="003279A6" w:rsidRDefault="003279A6" w:rsidP="003279A6">
      <w:pPr>
        <w:ind w:left="2160" w:hanging="720"/>
      </w:pPr>
      <w:r>
        <w:t>5)</w:t>
      </w:r>
      <w:r>
        <w:tab/>
        <w:t>State Comptroller Act [15 ILCS 405]</w:t>
      </w:r>
    </w:p>
    <w:p w14:paraId="099A163A" w14:textId="77777777" w:rsidR="003279A6" w:rsidRDefault="003279A6" w:rsidP="00CD087C"/>
    <w:p w14:paraId="7753732D" w14:textId="4B1D32D3" w:rsidR="003279A6" w:rsidRDefault="003279A6" w:rsidP="003279A6">
      <w:pPr>
        <w:ind w:left="2160" w:hanging="720"/>
      </w:pPr>
      <w:r>
        <w:t>6)</w:t>
      </w:r>
      <w:r>
        <w:tab/>
        <w:t>Educational Loan Default Act [5 ILCS 385]</w:t>
      </w:r>
    </w:p>
    <w:p w14:paraId="577689D2" w14:textId="77777777" w:rsidR="003279A6" w:rsidRDefault="003279A6" w:rsidP="00CD087C"/>
    <w:p w14:paraId="79921C85" w14:textId="6AE1E273" w:rsidR="003279A6" w:rsidRDefault="003279A6" w:rsidP="003279A6">
      <w:pPr>
        <w:ind w:left="2160" w:hanging="720"/>
      </w:pPr>
      <w:r>
        <w:t>7)</w:t>
      </w:r>
      <w:r>
        <w:tab/>
        <w:t>Higher Education Loan Act [110 ILCS 945]</w:t>
      </w:r>
    </w:p>
    <w:p w14:paraId="755D1559" w14:textId="77777777" w:rsidR="003279A6" w:rsidRPr="00825870" w:rsidRDefault="003279A6" w:rsidP="003279A6"/>
    <w:p w14:paraId="0F08DB11" w14:textId="3E527972" w:rsidR="003279A6" w:rsidRPr="00825870" w:rsidRDefault="003279A6" w:rsidP="003279A6">
      <w:pPr>
        <w:ind w:firstLine="720"/>
      </w:pPr>
      <w:r w:rsidRPr="00825870">
        <w:t>b)</w:t>
      </w:r>
      <w:r>
        <w:tab/>
      </w:r>
      <w:r w:rsidRPr="00825870">
        <w:t>Illinois Administrative Rules:</w:t>
      </w:r>
    </w:p>
    <w:p w14:paraId="61C8C5A9" w14:textId="77777777" w:rsidR="003279A6" w:rsidRPr="00825870" w:rsidRDefault="003279A6" w:rsidP="003279A6"/>
    <w:p w14:paraId="6E53BDDB" w14:textId="00A5D65B" w:rsidR="003279A6" w:rsidRPr="00825870" w:rsidRDefault="003279A6" w:rsidP="003279A6">
      <w:pPr>
        <w:ind w:left="2160" w:hanging="720"/>
      </w:pPr>
      <w:r w:rsidRPr="00825870">
        <w:t>1)</w:t>
      </w:r>
      <w:r>
        <w:tab/>
      </w:r>
      <w:r w:rsidRPr="00825870">
        <w:t>Nursing and Advanced Practice Nursing Act – Advanced Practice Nurse (68 Ill. Adm. Code 1305)</w:t>
      </w:r>
    </w:p>
    <w:p w14:paraId="1DA7761E" w14:textId="77777777" w:rsidR="003279A6" w:rsidRPr="00825870" w:rsidRDefault="003279A6" w:rsidP="003279A6"/>
    <w:p w14:paraId="3C6B249B" w14:textId="79198CE3" w:rsidR="003279A6" w:rsidRPr="00825870" w:rsidRDefault="003279A6" w:rsidP="003279A6">
      <w:pPr>
        <w:ind w:left="2160" w:hanging="720"/>
      </w:pPr>
      <w:r w:rsidRPr="00825870">
        <w:t>2)</w:t>
      </w:r>
      <w:r>
        <w:tab/>
      </w:r>
      <w:r w:rsidRPr="00825870">
        <w:t xml:space="preserve">Practice and Procedure in Administrative Hearings (77 </w:t>
      </w:r>
      <w:smartTag w:uri="urn:schemas-microsoft-com:office:smarttags" w:element="State">
        <w:smartTag w:uri="urn:schemas-microsoft-com:office:smarttags" w:element="place">
          <w:r w:rsidRPr="00825870">
            <w:t>Ill.</w:t>
          </w:r>
        </w:smartTag>
      </w:smartTag>
      <w:r w:rsidRPr="00825870">
        <w:t xml:space="preserve"> Adm. Code 100)</w:t>
      </w:r>
    </w:p>
    <w:p w14:paraId="46AB32B6" w14:textId="643ECEFB" w:rsidR="00B520DD" w:rsidRDefault="00B520DD" w:rsidP="003279A6">
      <w:pPr>
        <w:pStyle w:val="JCARSourceNote"/>
      </w:pPr>
    </w:p>
    <w:p w14:paraId="30C53BF2" w14:textId="73D9EE2F" w:rsidR="00B520DD" w:rsidRPr="00D55B37" w:rsidRDefault="00CD087C">
      <w:pPr>
        <w:pStyle w:val="JCARSourceNote"/>
        <w:ind w:left="720"/>
      </w:pPr>
      <w:r w:rsidRPr="00CD087C">
        <w:t>(</w:t>
      </w:r>
      <w:r w:rsidR="00D43171" w:rsidRPr="00D43171">
        <w:t xml:space="preserve">Source:  </w:t>
      </w:r>
      <w:r w:rsidRPr="00CD087C">
        <w:t>Recodified from 77 Ill. Adm. Code 597</w:t>
      </w:r>
      <w:r w:rsidR="00ED7181" w:rsidRPr="00ED7181">
        <w:t>.</w:t>
      </w:r>
      <w:r w:rsidR="00210DD9">
        <w:t>2</w:t>
      </w:r>
      <w:r w:rsidR="00ED7181" w:rsidRPr="00ED7181">
        <w:t>0 (Department of Public Health)</w:t>
      </w:r>
      <w:r w:rsidR="00ED7181">
        <w:t xml:space="preserve"> </w:t>
      </w:r>
      <w:r w:rsidRPr="00CD087C">
        <w:t xml:space="preserve">pursuant to P.A. 102-699, at 47 Ill. Reg. </w:t>
      </w:r>
      <w:r w:rsidR="00DF2DDF" w:rsidRPr="00DF2DDF">
        <w:t>7031</w:t>
      </w:r>
      <w:r w:rsidRPr="00CD087C">
        <w:t>)</w:t>
      </w:r>
    </w:p>
    <w:sectPr w:rsidR="00B520D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7950" w14:textId="77777777" w:rsidR="00A84176" w:rsidRDefault="00A84176">
      <w:r>
        <w:separator/>
      </w:r>
    </w:p>
  </w:endnote>
  <w:endnote w:type="continuationSeparator" w:id="0">
    <w:p w14:paraId="1EFE8909" w14:textId="77777777" w:rsidR="00A84176" w:rsidRDefault="00A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5DD" w14:textId="77777777" w:rsidR="00A84176" w:rsidRDefault="00A84176">
      <w:r>
        <w:separator/>
      </w:r>
    </w:p>
  </w:footnote>
  <w:footnote w:type="continuationSeparator" w:id="0">
    <w:p w14:paraId="73FF7F77" w14:textId="77777777" w:rsidR="00A84176" w:rsidRDefault="00A8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C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D8F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045"/>
    <w:rsid w:val="001F2A01"/>
    <w:rsid w:val="001F572B"/>
    <w:rsid w:val="002015E7"/>
    <w:rsid w:val="002047E2"/>
    <w:rsid w:val="00207D79"/>
    <w:rsid w:val="00210DD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320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881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9A6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B88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3B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A8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0C7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870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CF2"/>
    <w:rsid w:val="00A8417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0DD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28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87C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17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DDF"/>
    <w:rsid w:val="00E0634B"/>
    <w:rsid w:val="00E11728"/>
    <w:rsid w:val="00E16B25"/>
    <w:rsid w:val="00E21CD6"/>
    <w:rsid w:val="00E24167"/>
    <w:rsid w:val="00E24878"/>
    <w:rsid w:val="00E26C6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207"/>
    <w:rsid w:val="00EB33C3"/>
    <w:rsid w:val="00EB424E"/>
    <w:rsid w:val="00EC3846"/>
    <w:rsid w:val="00EC6C31"/>
    <w:rsid w:val="00ED0167"/>
    <w:rsid w:val="00ED1405"/>
    <w:rsid w:val="00ED1EED"/>
    <w:rsid w:val="00ED718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EB3B73"/>
  <w15:docId w15:val="{64653674-4461-4601-A8E7-07FDCAD9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0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9</cp:revision>
  <dcterms:created xsi:type="dcterms:W3CDTF">2016-03-31T14:52:00Z</dcterms:created>
  <dcterms:modified xsi:type="dcterms:W3CDTF">2023-05-15T19:29:00Z</dcterms:modified>
</cp:coreProperties>
</file>