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4B" w:rsidRPr="0008634B" w:rsidRDefault="0008634B" w:rsidP="0008634B"/>
    <w:p w:rsidR="0008634B" w:rsidRPr="0008634B" w:rsidRDefault="0008634B" w:rsidP="0008634B">
      <w:r w:rsidRPr="0008634B">
        <w:rPr>
          <w:b/>
        </w:rPr>
        <w:t>Section 592.110  Notification</w:t>
      </w:r>
    </w:p>
    <w:p w:rsidR="0008634B" w:rsidRPr="0008634B" w:rsidRDefault="0008634B" w:rsidP="0008634B"/>
    <w:p w:rsidR="0008634B" w:rsidRPr="0008634B" w:rsidRDefault="0008634B" w:rsidP="0008634B">
      <w:pPr>
        <w:ind w:left="1440" w:hanging="720"/>
      </w:pPr>
      <w:r w:rsidRPr="0008634B">
        <w:t>a)</w:t>
      </w:r>
      <w:r w:rsidRPr="0008634B">
        <w:tab/>
        <w:t>The Department will post a notice of grant opportunity on its web site</w:t>
      </w:r>
      <w:r w:rsidR="00856697">
        <w:t xml:space="preserve"> (www.idph.state.il.us/fundop.htm)</w:t>
      </w:r>
      <w:r w:rsidRPr="0008634B">
        <w:t>.  The notice will consist of at least the following elements:</w:t>
      </w:r>
    </w:p>
    <w:p w:rsidR="0008634B" w:rsidRPr="0008634B" w:rsidRDefault="0008634B" w:rsidP="00585E92"/>
    <w:p w:rsidR="0008634B" w:rsidRPr="0008634B" w:rsidRDefault="0008634B" w:rsidP="0008634B">
      <w:pPr>
        <w:ind w:left="2160" w:hanging="720"/>
      </w:pPr>
      <w:r w:rsidRPr="0008634B">
        <w:t>1)</w:t>
      </w:r>
      <w:r>
        <w:tab/>
      </w:r>
      <w:r w:rsidRPr="0008634B">
        <w:t>Identification of the grant opportunity, including a brief description of the program and the date that applications can be submitted to the Department;</w:t>
      </w:r>
    </w:p>
    <w:p w:rsidR="0008634B" w:rsidRPr="0008634B" w:rsidRDefault="0008634B" w:rsidP="00585E92"/>
    <w:p w:rsidR="0008634B" w:rsidRPr="0008634B" w:rsidRDefault="0008634B" w:rsidP="0008634B">
      <w:pPr>
        <w:ind w:left="2160" w:hanging="720"/>
      </w:pPr>
      <w:r w:rsidRPr="0008634B">
        <w:t>2)</w:t>
      </w:r>
      <w:r>
        <w:tab/>
      </w:r>
      <w:r w:rsidRPr="0008634B">
        <w:t>Identification, including mailing address and telephone number, of the Department</w:t>
      </w:r>
      <w:r>
        <w:t>'</w:t>
      </w:r>
      <w:r w:rsidRPr="0008634B">
        <w:t xml:space="preserve">s </w:t>
      </w:r>
      <w:r w:rsidR="00856697">
        <w:t>Center for Rural Health</w:t>
      </w:r>
      <w:r w:rsidRPr="0008634B">
        <w:t>; and</w:t>
      </w:r>
    </w:p>
    <w:p w:rsidR="0008634B" w:rsidRPr="0008634B" w:rsidRDefault="0008634B" w:rsidP="0008634B"/>
    <w:p w:rsidR="0008634B" w:rsidRPr="0008634B" w:rsidRDefault="0008634B" w:rsidP="0008634B">
      <w:pPr>
        <w:ind w:left="720" w:firstLine="720"/>
      </w:pPr>
      <w:r w:rsidRPr="0008634B">
        <w:t>3)</w:t>
      </w:r>
      <w:r>
        <w:tab/>
      </w:r>
      <w:r w:rsidRPr="0008634B">
        <w:t>Information regarding where the application can be obtained.</w:t>
      </w:r>
    </w:p>
    <w:p w:rsidR="0008634B" w:rsidRPr="0008634B" w:rsidRDefault="0008634B" w:rsidP="0008634B"/>
    <w:p w:rsidR="0008634B" w:rsidRPr="0008634B" w:rsidRDefault="0008634B" w:rsidP="0008634B">
      <w:pPr>
        <w:ind w:left="1440" w:hanging="720"/>
      </w:pPr>
      <w:r w:rsidRPr="0008634B">
        <w:t>b)</w:t>
      </w:r>
      <w:r>
        <w:tab/>
      </w:r>
      <w:r w:rsidRPr="0008634B">
        <w:t>Notification to prospective students and the public shall be considered to have been provided by publication</w:t>
      </w:r>
      <w:r w:rsidR="006E3AD1">
        <w:t xml:space="preserve"> </w:t>
      </w:r>
      <w:r w:rsidR="00856697">
        <w:t xml:space="preserve">of this notice </w:t>
      </w:r>
      <w:r w:rsidR="006E3AD1">
        <w:t>on the web</w:t>
      </w:r>
      <w:r w:rsidR="00254FC4">
        <w:t xml:space="preserve"> </w:t>
      </w:r>
      <w:r w:rsidR="006E3AD1">
        <w:t>site</w:t>
      </w:r>
      <w:r w:rsidRPr="0008634B">
        <w:t>.</w:t>
      </w:r>
    </w:p>
    <w:p w:rsidR="0008634B" w:rsidRPr="0008634B" w:rsidRDefault="0008634B" w:rsidP="0008634B"/>
    <w:p w:rsidR="000030F0" w:rsidRPr="0008634B" w:rsidRDefault="0008634B" w:rsidP="0008634B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C59F4">
        <w:t>23080</w:t>
      </w:r>
      <w:bookmarkStart w:id="0" w:name="_GoBack"/>
      <w:bookmarkEnd w:id="0"/>
      <w:r w:rsidRPr="00D55B37">
        <w:t xml:space="preserve">, effective </w:t>
      </w:r>
      <w:r w:rsidR="00AD5BDD">
        <w:t>November 21, 2014</w:t>
      </w:r>
      <w:r w:rsidRPr="00D55B37">
        <w:t>)</w:t>
      </w:r>
    </w:p>
    <w:sectPr w:rsidR="000030F0" w:rsidRPr="000863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2D" w:rsidRDefault="0056272D">
      <w:r>
        <w:separator/>
      </w:r>
    </w:p>
  </w:endnote>
  <w:endnote w:type="continuationSeparator" w:id="0">
    <w:p w:rsidR="0056272D" w:rsidRDefault="005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2D" w:rsidRDefault="0056272D">
      <w:r>
        <w:separator/>
      </w:r>
    </w:p>
  </w:footnote>
  <w:footnote w:type="continuationSeparator" w:id="0">
    <w:p w:rsidR="0056272D" w:rsidRDefault="0056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7265"/>
    <w:multiLevelType w:val="hybridMultilevel"/>
    <w:tmpl w:val="139EFB70"/>
    <w:lvl w:ilvl="0" w:tplc="8210328A">
      <w:start w:val="1"/>
      <w:numFmt w:val="lowerLetter"/>
      <w:lvlText w:val="%1)"/>
      <w:lvlJc w:val="left"/>
      <w:pPr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1C12B1D"/>
    <w:multiLevelType w:val="hybridMultilevel"/>
    <w:tmpl w:val="3222D10A"/>
    <w:lvl w:ilvl="0" w:tplc="F3047622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  <w:strike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F76057D"/>
    <w:multiLevelType w:val="hybridMultilevel"/>
    <w:tmpl w:val="1A86E418"/>
    <w:lvl w:ilvl="0" w:tplc="0A9C3E1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D"/>
    <w:rsid w:val="00000AED"/>
    <w:rsid w:val="00001F1D"/>
    <w:rsid w:val="000030F0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34B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FC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72D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E92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9F4"/>
    <w:rsid w:val="006D1235"/>
    <w:rsid w:val="006E00BF"/>
    <w:rsid w:val="006E1AE0"/>
    <w:rsid w:val="006E1F95"/>
    <w:rsid w:val="006E3AD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697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4E8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BD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542A-1830-4E88-82E9-89DF302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2016-03-22T20:39:00Z</dcterms:modified>
</cp:coreProperties>
</file>