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B8" w:rsidRDefault="009417B8" w:rsidP="009417B8">
      <w:pPr>
        <w:widowControl w:val="0"/>
        <w:autoSpaceDE w:val="0"/>
        <w:autoSpaceDN w:val="0"/>
        <w:adjustRightInd w:val="0"/>
      </w:pPr>
      <w:bookmarkStart w:id="0" w:name="_GoBack"/>
      <w:bookmarkEnd w:id="0"/>
    </w:p>
    <w:p w:rsidR="009417B8" w:rsidRDefault="009417B8" w:rsidP="009417B8">
      <w:pPr>
        <w:widowControl w:val="0"/>
        <w:autoSpaceDE w:val="0"/>
        <w:autoSpaceDN w:val="0"/>
        <w:adjustRightInd w:val="0"/>
      </w:pPr>
      <w:r>
        <w:rPr>
          <w:b/>
          <w:bCs/>
        </w:rPr>
        <w:t>Section 592.40  Advisory Committee</w:t>
      </w:r>
      <w:r>
        <w:t xml:space="preserve"> </w:t>
      </w:r>
    </w:p>
    <w:p w:rsidR="009417B8" w:rsidRDefault="009417B8" w:rsidP="009417B8">
      <w:pPr>
        <w:widowControl w:val="0"/>
        <w:autoSpaceDE w:val="0"/>
        <w:autoSpaceDN w:val="0"/>
        <w:adjustRightInd w:val="0"/>
      </w:pPr>
    </w:p>
    <w:p w:rsidR="009417B8" w:rsidRDefault="009417B8" w:rsidP="009417B8">
      <w:pPr>
        <w:widowControl w:val="0"/>
        <w:autoSpaceDE w:val="0"/>
        <w:autoSpaceDN w:val="0"/>
        <w:adjustRightInd w:val="0"/>
        <w:ind w:left="1440" w:hanging="720"/>
      </w:pPr>
      <w:r>
        <w:t>a)</w:t>
      </w:r>
      <w:r>
        <w:tab/>
        <w:t xml:space="preserve">Membership of the Advisory Committee shall include two Illinois licensed, practicing dentists, two members of the general public, and one dean of an Illinois dental school, all of whom shall be capable of advising the Director in the administration of this Act. </w:t>
      </w:r>
    </w:p>
    <w:p w:rsidR="000518CF" w:rsidRDefault="000518CF" w:rsidP="009417B8">
      <w:pPr>
        <w:widowControl w:val="0"/>
        <w:autoSpaceDE w:val="0"/>
        <w:autoSpaceDN w:val="0"/>
        <w:adjustRightInd w:val="0"/>
        <w:ind w:left="1440" w:hanging="720"/>
      </w:pPr>
    </w:p>
    <w:p w:rsidR="009417B8" w:rsidRDefault="009417B8" w:rsidP="009417B8">
      <w:pPr>
        <w:widowControl w:val="0"/>
        <w:autoSpaceDE w:val="0"/>
        <w:autoSpaceDN w:val="0"/>
        <w:adjustRightInd w:val="0"/>
        <w:ind w:left="1440" w:hanging="720"/>
      </w:pPr>
      <w:r>
        <w:t>b)</w:t>
      </w:r>
      <w:r>
        <w:tab/>
        <w:t xml:space="preserve">Responsibilities of the Advisory Committee shall include: </w:t>
      </w:r>
    </w:p>
    <w:p w:rsidR="000518CF" w:rsidRDefault="000518CF" w:rsidP="009417B8">
      <w:pPr>
        <w:widowControl w:val="0"/>
        <w:autoSpaceDE w:val="0"/>
        <w:autoSpaceDN w:val="0"/>
        <w:adjustRightInd w:val="0"/>
        <w:ind w:left="2160" w:hanging="720"/>
      </w:pPr>
    </w:p>
    <w:p w:rsidR="009417B8" w:rsidRDefault="009417B8" w:rsidP="009417B8">
      <w:pPr>
        <w:widowControl w:val="0"/>
        <w:autoSpaceDE w:val="0"/>
        <w:autoSpaceDN w:val="0"/>
        <w:adjustRightInd w:val="0"/>
        <w:ind w:left="2160" w:hanging="720"/>
      </w:pPr>
      <w:r>
        <w:t>1)</w:t>
      </w:r>
      <w:r>
        <w:tab/>
        <w:t xml:space="preserve">consultation with the Director or designated personnel on general policy and program procedural matters; </w:t>
      </w:r>
    </w:p>
    <w:p w:rsidR="000518CF" w:rsidRDefault="000518CF" w:rsidP="009417B8">
      <w:pPr>
        <w:widowControl w:val="0"/>
        <w:autoSpaceDE w:val="0"/>
        <w:autoSpaceDN w:val="0"/>
        <w:adjustRightInd w:val="0"/>
        <w:ind w:left="2160" w:hanging="720"/>
      </w:pPr>
    </w:p>
    <w:p w:rsidR="009417B8" w:rsidRDefault="009417B8" w:rsidP="009417B8">
      <w:pPr>
        <w:widowControl w:val="0"/>
        <w:autoSpaceDE w:val="0"/>
        <w:autoSpaceDN w:val="0"/>
        <w:adjustRightInd w:val="0"/>
        <w:ind w:left="2160" w:hanging="720"/>
      </w:pPr>
      <w:r>
        <w:t>2)</w:t>
      </w:r>
      <w:r>
        <w:tab/>
        <w:t xml:space="preserve">review of grant applications from dental students; </w:t>
      </w:r>
    </w:p>
    <w:p w:rsidR="000518CF" w:rsidRDefault="000518CF" w:rsidP="009417B8">
      <w:pPr>
        <w:widowControl w:val="0"/>
        <w:autoSpaceDE w:val="0"/>
        <w:autoSpaceDN w:val="0"/>
        <w:adjustRightInd w:val="0"/>
        <w:ind w:left="2160" w:hanging="720"/>
      </w:pPr>
    </w:p>
    <w:p w:rsidR="009417B8" w:rsidRDefault="009417B8" w:rsidP="009417B8">
      <w:pPr>
        <w:widowControl w:val="0"/>
        <w:autoSpaceDE w:val="0"/>
        <w:autoSpaceDN w:val="0"/>
        <w:adjustRightInd w:val="0"/>
        <w:ind w:left="2160" w:hanging="720"/>
      </w:pPr>
      <w:r>
        <w:t>3)</w:t>
      </w:r>
      <w:r>
        <w:tab/>
        <w:t xml:space="preserve">consultation with the Director or designated personnel on determination and updating of designated shortage areas. </w:t>
      </w:r>
    </w:p>
    <w:p w:rsidR="000518CF" w:rsidRDefault="000518CF" w:rsidP="009417B8">
      <w:pPr>
        <w:widowControl w:val="0"/>
        <w:autoSpaceDE w:val="0"/>
        <w:autoSpaceDN w:val="0"/>
        <w:adjustRightInd w:val="0"/>
        <w:ind w:left="1440" w:hanging="720"/>
      </w:pPr>
    </w:p>
    <w:p w:rsidR="009417B8" w:rsidRDefault="009417B8" w:rsidP="009417B8">
      <w:pPr>
        <w:widowControl w:val="0"/>
        <w:autoSpaceDE w:val="0"/>
        <w:autoSpaceDN w:val="0"/>
        <w:adjustRightInd w:val="0"/>
        <w:ind w:left="1440" w:hanging="720"/>
      </w:pPr>
      <w:r>
        <w:t>c)</w:t>
      </w:r>
      <w:r>
        <w:tab/>
        <w:t xml:space="preserve">Advisory Committee meetings shall be at the discretion of the Director but not less than once a year. </w:t>
      </w:r>
    </w:p>
    <w:sectPr w:rsidR="009417B8" w:rsidSect="009417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17B8"/>
    <w:rsid w:val="000518CF"/>
    <w:rsid w:val="001A2AC3"/>
    <w:rsid w:val="004F2084"/>
    <w:rsid w:val="005C3366"/>
    <w:rsid w:val="009417B8"/>
    <w:rsid w:val="0096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592</vt:lpstr>
    </vt:vector>
  </TitlesOfParts>
  <Company>State of Illinois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592</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