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D6" w:rsidRPr="00A55FDB" w:rsidRDefault="00B025D6" w:rsidP="00B025D6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</w:p>
    <w:p w:rsidR="00B025D6" w:rsidRPr="00A55FDB" w:rsidRDefault="00B025D6" w:rsidP="00B025D6">
      <w:pPr>
        <w:widowControl w:val="0"/>
        <w:autoSpaceDE w:val="0"/>
        <w:autoSpaceDN w:val="0"/>
        <w:adjustRightInd w:val="0"/>
        <w:ind w:left="1425" w:hanging="1425"/>
        <w:jc w:val="center"/>
      </w:pPr>
      <w:r w:rsidRPr="00A55FDB">
        <w:t>SUBPART A:  GENERAL PROVISIONS</w:t>
      </w:r>
    </w:p>
    <w:p w:rsidR="00B025D6" w:rsidRPr="00A55FDB" w:rsidRDefault="00B025D6" w:rsidP="002F6B99">
      <w:pPr>
        <w:widowControl w:val="0"/>
        <w:autoSpaceDE w:val="0"/>
        <w:autoSpaceDN w:val="0"/>
        <w:adjustRightInd w:val="0"/>
        <w:ind w:left="1425" w:hanging="1425"/>
      </w:pP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 xml:space="preserve">Section 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592.10</w:t>
      </w:r>
      <w:r w:rsidRPr="00A55FDB">
        <w:tab/>
        <w:t xml:space="preserve">Applicability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592.20</w:t>
      </w:r>
      <w:r w:rsidRPr="00A55FDB">
        <w:tab/>
        <w:t xml:space="preserve">Authority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592.30</w:t>
      </w:r>
      <w:r w:rsidRPr="00A55FDB">
        <w:tab/>
        <w:t xml:space="preserve">Definitions 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  <w:ind w:left="1425" w:hanging="1425"/>
      </w:pPr>
      <w:r w:rsidRPr="00A55FDB">
        <w:t>592.31</w:t>
      </w:r>
      <w:r w:rsidRPr="00A55FDB">
        <w:tab/>
        <w:t>Referenced Materials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  <w:ind w:left="1425" w:hanging="1425"/>
      </w:pPr>
      <w:r w:rsidRPr="00A55FDB">
        <w:t>592.32</w:t>
      </w:r>
      <w:r w:rsidRPr="00A55FDB">
        <w:tab/>
        <w:t>Administrative Hearings592.33</w:t>
      </w:r>
      <w:r w:rsidRPr="00A55FDB">
        <w:tab/>
        <w:t>Freedom of Information</w:t>
      </w:r>
    </w:p>
    <w:p w:rsidR="002A48A6" w:rsidRPr="00A55FDB" w:rsidRDefault="002A48A6" w:rsidP="00B025D6">
      <w:pPr>
        <w:widowControl w:val="0"/>
        <w:autoSpaceDE w:val="0"/>
        <w:autoSpaceDN w:val="0"/>
        <w:adjustRightInd w:val="0"/>
        <w:ind w:left="1425" w:hanging="1425"/>
      </w:pPr>
      <w:r w:rsidRPr="00A55FDB">
        <w:t>592.40</w:t>
      </w:r>
      <w:r w:rsidRPr="00A55FDB">
        <w:tab/>
        <w:t xml:space="preserve">Advisory Committee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592.50</w:t>
      </w:r>
      <w:r w:rsidRPr="00A55FDB">
        <w:tab/>
        <w:t xml:space="preserve">Eligibility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592.60</w:t>
      </w:r>
      <w:r w:rsidRPr="00A55FDB">
        <w:tab/>
        <w:t xml:space="preserve">Application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592.70</w:t>
      </w:r>
      <w:r w:rsidRPr="00A55FDB">
        <w:tab/>
        <w:t xml:space="preserve">Awarding of Grants </w:t>
      </w:r>
      <w:r w:rsidR="00B025D6" w:rsidRPr="00A55FDB">
        <w:t>(Repealed)</w:t>
      </w:r>
    </w:p>
    <w:p w:rsidR="002A48A6" w:rsidRPr="00A55FDB" w:rsidRDefault="002A48A6" w:rsidP="002F6B99">
      <w:pPr>
        <w:widowControl w:val="0"/>
        <w:autoSpaceDE w:val="0"/>
        <w:autoSpaceDN w:val="0"/>
        <w:adjustRightInd w:val="0"/>
        <w:ind w:left="1425" w:hanging="1425"/>
      </w:pPr>
      <w:r w:rsidRPr="00A55FDB">
        <w:t>592.80</w:t>
      </w:r>
      <w:r w:rsidRPr="00A55FDB">
        <w:tab/>
        <w:t xml:space="preserve">Terms of Performance </w:t>
      </w:r>
      <w:r w:rsidR="00B025D6" w:rsidRPr="00A55FDB">
        <w:t>(Repealed)</w:t>
      </w:r>
    </w:p>
    <w:p w:rsidR="00B025D6" w:rsidRPr="00A55FDB" w:rsidRDefault="00B025D6" w:rsidP="002F6B99">
      <w:pPr>
        <w:widowControl w:val="0"/>
        <w:autoSpaceDE w:val="0"/>
        <w:autoSpaceDN w:val="0"/>
        <w:adjustRightInd w:val="0"/>
        <w:ind w:left="1425" w:hanging="1425"/>
      </w:pPr>
    </w:p>
    <w:p w:rsidR="00B025D6" w:rsidRPr="00A55FDB" w:rsidRDefault="00B025D6" w:rsidP="00B025D6">
      <w:pPr>
        <w:widowControl w:val="0"/>
        <w:autoSpaceDE w:val="0"/>
        <w:autoSpaceDN w:val="0"/>
        <w:adjustRightInd w:val="0"/>
        <w:jc w:val="center"/>
      </w:pPr>
      <w:r w:rsidRPr="00A55FDB">
        <w:t>SUBPART B:  DENTAL GRANTS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592.100</w:t>
      </w:r>
      <w:r w:rsidRPr="00A55FDB">
        <w:tab/>
        <w:t>Eligibility Requirements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592.105</w:t>
      </w:r>
      <w:r w:rsidRPr="00A55FDB">
        <w:tab/>
        <w:t>Use of Grant Funds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592.110</w:t>
      </w:r>
      <w:r w:rsidRPr="00A55FDB">
        <w:tab/>
        <w:t>Notification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592.115</w:t>
      </w:r>
      <w:r w:rsidRPr="00A55FDB">
        <w:tab/>
        <w:t>Application Procedure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592.120</w:t>
      </w:r>
      <w:r w:rsidRPr="00A55FDB">
        <w:tab/>
        <w:t>Application Review Process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592.125</w:t>
      </w:r>
      <w:r w:rsidRPr="00A55FDB">
        <w:tab/>
        <w:t>Grant Award Process and Grant Agreement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592.130</w:t>
      </w:r>
      <w:r w:rsidRPr="00A55FDB">
        <w:tab/>
        <w:t>Student Enrollment and Dental School's Obligation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592.135</w:t>
      </w:r>
      <w:r w:rsidRPr="00A55FDB">
        <w:tab/>
        <w:t>Grant Obligation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592.140</w:t>
      </w:r>
      <w:r w:rsidRPr="00A55FDB">
        <w:tab/>
        <w:t>Terms of Performance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592.145</w:t>
      </w:r>
      <w:r w:rsidRPr="00A55FDB">
        <w:tab/>
        <w:t>Grant Monitoring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592.150</w:t>
      </w:r>
      <w:r w:rsidRPr="00A55FDB">
        <w:tab/>
        <w:t>Cooperation with Investigations and Audits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</w:pPr>
      <w:r w:rsidRPr="00A55FDB">
        <w:t>592.155</w:t>
      </w:r>
      <w:r w:rsidRPr="00A55FDB">
        <w:tab/>
        <w:t>Suspension or Termination of Grant Agreement or Funding</w:t>
      </w:r>
    </w:p>
    <w:p w:rsidR="00B025D6" w:rsidRPr="00A55FDB" w:rsidRDefault="00B025D6" w:rsidP="00B025D6">
      <w:pPr>
        <w:widowControl w:val="0"/>
        <w:autoSpaceDE w:val="0"/>
        <w:autoSpaceDN w:val="0"/>
        <w:adjustRightInd w:val="0"/>
        <w:ind w:left="1425" w:hanging="1425"/>
      </w:pPr>
      <w:r w:rsidRPr="00A55FDB">
        <w:t>592.160</w:t>
      </w:r>
      <w:r w:rsidRPr="00A55FDB">
        <w:tab/>
        <w:t>Grant Funds Recovery</w:t>
      </w:r>
    </w:p>
    <w:sectPr w:rsidR="00B025D6" w:rsidRPr="00A55FDB" w:rsidSect="002A4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8A6"/>
    <w:rsid w:val="002A48A6"/>
    <w:rsid w:val="002F6B99"/>
    <w:rsid w:val="005640C7"/>
    <w:rsid w:val="009B4178"/>
    <w:rsid w:val="00A55FDB"/>
    <w:rsid w:val="00A87850"/>
    <w:rsid w:val="00B025D6"/>
    <w:rsid w:val="00B4689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EAAAA4-7C25-43B7-888D-833099A4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2014-12-08T20:10:00Z</dcterms:created>
  <dcterms:modified xsi:type="dcterms:W3CDTF">2014-12-08T20:10:00Z</dcterms:modified>
</cp:coreProperties>
</file>