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C69" w14:textId="77777777" w:rsidR="00980B8D" w:rsidRDefault="00980B8D" w:rsidP="00980B8D">
      <w:pPr>
        <w:widowControl w:val="0"/>
        <w:autoSpaceDE w:val="0"/>
        <w:autoSpaceDN w:val="0"/>
        <w:adjustRightInd w:val="0"/>
      </w:pPr>
    </w:p>
    <w:p w14:paraId="71D953D3" w14:textId="5EB57EB4" w:rsidR="00980B8D" w:rsidRDefault="00980B8D" w:rsidP="00980B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560.APPENDIX B </w:t>
      </w:r>
      <w:r w:rsidR="00A1740E">
        <w:rPr>
          <w:b/>
          <w:bCs/>
        </w:rPr>
        <w:t xml:space="preserve"> </w:t>
      </w:r>
      <w:r>
        <w:rPr>
          <w:b/>
          <w:bCs/>
        </w:rPr>
        <w:t xml:space="preserve"> Head and Spinal Cord Injury/Violent Injury Reporting</w:t>
      </w:r>
      <w:r w:rsidR="008C491A">
        <w:rPr>
          <w:b/>
          <w:bCs/>
        </w:rPr>
        <w:t xml:space="preserve"> (Repealed)</w:t>
      </w:r>
      <w:r>
        <w:t xml:space="preserve"> </w:t>
      </w:r>
    </w:p>
    <w:p w14:paraId="7F003283" w14:textId="179232D9" w:rsidR="008C491A" w:rsidRDefault="008C491A" w:rsidP="00980B8D">
      <w:pPr>
        <w:widowControl w:val="0"/>
        <w:autoSpaceDE w:val="0"/>
        <w:autoSpaceDN w:val="0"/>
        <w:adjustRightInd w:val="0"/>
      </w:pPr>
    </w:p>
    <w:p w14:paraId="459EC340" w14:textId="3A1D8EC8" w:rsidR="008C491A" w:rsidRDefault="008C491A" w:rsidP="008C491A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EF340C">
        <w:t>15715</w:t>
      </w:r>
      <w:r>
        <w:t xml:space="preserve">, effective </w:t>
      </w:r>
      <w:r w:rsidR="00EF340C">
        <w:t>August 30, 2022</w:t>
      </w:r>
      <w:r>
        <w:t>)</w:t>
      </w:r>
    </w:p>
    <w:sectPr w:rsidR="008C491A" w:rsidSect="00980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B8D"/>
    <w:rsid w:val="00002D5C"/>
    <w:rsid w:val="001E226D"/>
    <w:rsid w:val="00222AE3"/>
    <w:rsid w:val="0043005A"/>
    <w:rsid w:val="0049075F"/>
    <w:rsid w:val="005C3366"/>
    <w:rsid w:val="00666D1C"/>
    <w:rsid w:val="006966D1"/>
    <w:rsid w:val="006A1880"/>
    <w:rsid w:val="00823C82"/>
    <w:rsid w:val="008C491A"/>
    <w:rsid w:val="00980B8D"/>
    <w:rsid w:val="009C0847"/>
    <w:rsid w:val="00A1740E"/>
    <w:rsid w:val="00B03C6A"/>
    <w:rsid w:val="00C956C4"/>
    <w:rsid w:val="00D01179"/>
    <w:rsid w:val="00DD3A42"/>
    <w:rsid w:val="00E177C8"/>
    <w:rsid w:val="00E50C6C"/>
    <w:rsid w:val="00EF340C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142699"/>
  <w15:docId w15:val="{FE286568-C042-4D6B-BE48-DB5DCE1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38E9-16ED-4B61-9FAF-83122740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Shipley, Melissa A.</cp:lastModifiedBy>
  <cp:revision>4</cp:revision>
  <dcterms:created xsi:type="dcterms:W3CDTF">2022-08-19T16:03:00Z</dcterms:created>
  <dcterms:modified xsi:type="dcterms:W3CDTF">2022-09-16T15:57:00Z</dcterms:modified>
</cp:coreProperties>
</file>