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5F" w:rsidRDefault="0059585F" w:rsidP="009B2F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B2F60" w:rsidRDefault="009B2F60" w:rsidP="009B2F60">
      <w:pPr>
        <w:widowControl w:val="0"/>
        <w:autoSpaceDE w:val="0"/>
        <w:autoSpaceDN w:val="0"/>
        <w:adjustRightInd w:val="0"/>
        <w:jc w:val="center"/>
      </w:pPr>
      <w:r>
        <w:t>PART 547</w:t>
      </w:r>
    </w:p>
    <w:p w:rsidR="009B2F60" w:rsidRDefault="009B2F60" w:rsidP="009B2F60">
      <w:pPr>
        <w:widowControl w:val="0"/>
        <w:autoSpaceDE w:val="0"/>
        <w:autoSpaceDN w:val="0"/>
        <w:adjustRightInd w:val="0"/>
        <w:jc w:val="center"/>
      </w:pPr>
      <w:r>
        <w:t>REGIONAL AMBULANCE SERVICES CODE</w:t>
      </w:r>
    </w:p>
    <w:p w:rsidR="009B2F60" w:rsidRDefault="009B2F60" w:rsidP="009B2F60">
      <w:pPr>
        <w:widowControl w:val="0"/>
        <w:autoSpaceDE w:val="0"/>
        <w:autoSpaceDN w:val="0"/>
        <w:adjustRightInd w:val="0"/>
      </w:pPr>
    </w:p>
    <w:sectPr w:rsidR="009B2F60" w:rsidSect="009B2F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F60"/>
    <w:rsid w:val="0059585F"/>
    <w:rsid w:val="005C3366"/>
    <w:rsid w:val="008322FC"/>
    <w:rsid w:val="009B2F60"/>
    <w:rsid w:val="00C54FBE"/>
    <w:rsid w:val="00C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547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547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