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6C0" w:rsidRDefault="005E16C0" w:rsidP="00034A7B">
      <w:pPr>
        <w:widowControl w:val="0"/>
        <w:autoSpaceDE w:val="0"/>
        <w:autoSpaceDN w:val="0"/>
        <w:adjustRightInd w:val="0"/>
        <w:rPr>
          <w:b/>
          <w:bCs/>
        </w:rPr>
      </w:pPr>
    </w:p>
    <w:p w:rsidR="00034A7B" w:rsidRDefault="002A70E3" w:rsidP="00034A7B">
      <w:pPr>
        <w:widowControl w:val="0"/>
        <w:autoSpaceDE w:val="0"/>
        <w:autoSpaceDN w:val="0"/>
        <w:adjustRightInd w:val="0"/>
      </w:pPr>
      <w:r>
        <w:rPr>
          <w:b/>
          <w:bCs/>
        </w:rPr>
        <w:t>S</w:t>
      </w:r>
      <w:r w:rsidR="00034A7B">
        <w:rPr>
          <w:b/>
          <w:bCs/>
        </w:rPr>
        <w:t xml:space="preserve">ection 525.300  </w:t>
      </w:r>
      <w:r w:rsidR="00445B72">
        <w:rPr>
          <w:b/>
          <w:bCs/>
        </w:rPr>
        <w:t>Recognized</w:t>
      </w:r>
      <w:r w:rsidR="00034A7B">
        <w:rPr>
          <w:b/>
          <w:bCs/>
        </w:rPr>
        <w:t xml:space="preserve"> Training Programs</w:t>
      </w:r>
      <w:r w:rsidR="00034A7B">
        <w:t xml:space="preserve"> </w:t>
      </w:r>
    </w:p>
    <w:p w:rsidR="00034A7B" w:rsidRDefault="00034A7B" w:rsidP="00034A7B">
      <w:pPr>
        <w:widowControl w:val="0"/>
        <w:autoSpaceDE w:val="0"/>
        <w:autoSpaceDN w:val="0"/>
        <w:adjustRightInd w:val="0"/>
      </w:pPr>
    </w:p>
    <w:p w:rsidR="00034A7B" w:rsidRDefault="00034A7B" w:rsidP="00034A7B">
      <w:pPr>
        <w:widowControl w:val="0"/>
        <w:autoSpaceDE w:val="0"/>
        <w:autoSpaceDN w:val="0"/>
        <w:adjustRightInd w:val="0"/>
      </w:pPr>
      <w:r>
        <w:t xml:space="preserve">The Department </w:t>
      </w:r>
      <w:r w:rsidR="00EC0237">
        <w:t>will</w:t>
      </w:r>
      <w:r>
        <w:t xml:space="preserve"> recognize programs established to train individuals as AED users, in accordance with the following: </w:t>
      </w:r>
    </w:p>
    <w:p w:rsidR="00034A7B" w:rsidRDefault="00034A7B" w:rsidP="00034A7B">
      <w:pPr>
        <w:widowControl w:val="0"/>
        <w:autoSpaceDE w:val="0"/>
        <w:autoSpaceDN w:val="0"/>
        <w:adjustRightInd w:val="0"/>
      </w:pPr>
    </w:p>
    <w:p w:rsidR="00034A7B" w:rsidRDefault="00034A7B" w:rsidP="00034A7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  <w:iCs/>
        </w:rPr>
        <w:t>The curriculum of any program to train individuals shall include complete training in cardiopulmonary resuscitation (CPR) prepared according to nationally recognized guidelines</w:t>
      </w:r>
      <w:r>
        <w:t xml:space="preserve"> (see Section 525.200(a)(1) and(2)).  (Section 15 of the Act) </w:t>
      </w:r>
    </w:p>
    <w:p w:rsidR="00034A7B" w:rsidRDefault="00034A7B" w:rsidP="00034A7B">
      <w:pPr>
        <w:widowControl w:val="0"/>
        <w:autoSpaceDE w:val="0"/>
        <w:autoSpaceDN w:val="0"/>
        <w:adjustRightInd w:val="0"/>
        <w:ind w:left="1440" w:hanging="720"/>
      </w:pPr>
    </w:p>
    <w:p w:rsidR="00034A7B" w:rsidRDefault="00034A7B" w:rsidP="00034A7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Instructors shall have successfully completed an instructor training course for AED courses listed in Section 525.200(a)(1) and (2), or equivalent curriculum that follows nationally recognized guidelines. </w:t>
      </w:r>
    </w:p>
    <w:p w:rsidR="00034A7B" w:rsidRDefault="00034A7B" w:rsidP="00034A7B">
      <w:pPr>
        <w:widowControl w:val="0"/>
        <w:autoSpaceDE w:val="0"/>
        <w:autoSpaceDN w:val="0"/>
        <w:adjustRightInd w:val="0"/>
        <w:ind w:left="1440" w:hanging="720"/>
      </w:pPr>
    </w:p>
    <w:p w:rsidR="00034A7B" w:rsidRDefault="00034A7B" w:rsidP="00034A7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Instructors shall renew qualification every two years and shall meet the following criteria: </w:t>
      </w:r>
    </w:p>
    <w:p w:rsidR="00034A7B" w:rsidRDefault="00034A7B" w:rsidP="00034A7B">
      <w:pPr>
        <w:widowControl w:val="0"/>
        <w:autoSpaceDE w:val="0"/>
        <w:autoSpaceDN w:val="0"/>
        <w:adjustRightInd w:val="0"/>
        <w:ind w:left="2160" w:hanging="720"/>
      </w:pPr>
    </w:p>
    <w:p w:rsidR="00034A7B" w:rsidRDefault="00034A7B" w:rsidP="00034A7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Maintain provider status; </w:t>
      </w:r>
    </w:p>
    <w:p w:rsidR="00034A7B" w:rsidRDefault="00034A7B" w:rsidP="00034A7B">
      <w:pPr>
        <w:widowControl w:val="0"/>
        <w:autoSpaceDE w:val="0"/>
        <w:autoSpaceDN w:val="0"/>
        <w:adjustRightInd w:val="0"/>
        <w:ind w:left="2160" w:hanging="720"/>
      </w:pPr>
    </w:p>
    <w:p w:rsidR="00034A7B" w:rsidRDefault="00034A7B" w:rsidP="00034A7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Teach the number of courses required by the American Red Cross or American Heart Association, or other nationally recognized guidelines; and </w:t>
      </w:r>
    </w:p>
    <w:p w:rsidR="00034A7B" w:rsidRDefault="00034A7B" w:rsidP="00034A7B">
      <w:pPr>
        <w:widowControl w:val="0"/>
        <w:autoSpaceDE w:val="0"/>
        <w:autoSpaceDN w:val="0"/>
        <w:adjustRightInd w:val="0"/>
        <w:ind w:left="2160" w:hanging="720"/>
      </w:pPr>
    </w:p>
    <w:p w:rsidR="00034A7B" w:rsidRDefault="00034A7B" w:rsidP="00034A7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Complete an update on new information regarding course content. </w:t>
      </w:r>
    </w:p>
    <w:p w:rsidR="00034A7B" w:rsidRDefault="00034A7B" w:rsidP="00034A7B">
      <w:pPr>
        <w:widowControl w:val="0"/>
        <w:autoSpaceDE w:val="0"/>
        <w:autoSpaceDN w:val="0"/>
        <w:adjustRightInd w:val="0"/>
        <w:ind w:left="1440" w:hanging="720"/>
      </w:pPr>
    </w:p>
    <w:p w:rsidR="00034A7B" w:rsidRDefault="00034A7B" w:rsidP="00034A7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Department recognizes courses that meet the course objectives of </w:t>
      </w:r>
      <w:r w:rsidR="00EC0237">
        <w:t xml:space="preserve">the </w:t>
      </w:r>
      <w:r>
        <w:t xml:space="preserve">American Heart Association or American Red Cross or other nationally recognized courses as appropriate training curriculum designed to train AED users. </w:t>
      </w:r>
    </w:p>
    <w:p w:rsidR="00034A7B" w:rsidRDefault="00034A7B" w:rsidP="00034A7B">
      <w:pPr>
        <w:widowControl w:val="0"/>
        <w:autoSpaceDE w:val="0"/>
        <w:autoSpaceDN w:val="0"/>
        <w:adjustRightInd w:val="0"/>
        <w:ind w:left="1440" w:hanging="720"/>
      </w:pPr>
    </w:p>
    <w:p w:rsidR="00034A7B" w:rsidRPr="00540624" w:rsidRDefault="00034A7B" w:rsidP="00034A7B">
      <w:pPr>
        <w:ind w:left="1440" w:hanging="720"/>
      </w:pPr>
      <w:r w:rsidRPr="00540624">
        <w:t>e)</w:t>
      </w:r>
      <w:r>
        <w:tab/>
      </w:r>
      <w:r w:rsidRPr="00540624">
        <w:t xml:space="preserve">The Department will investigate any complaints against a course that allegedly does not adhere to the requirements set forth in this Section. Complaints shall be in writing and include the name, address and telephone number of the complainant.  </w:t>
      </w:r>
      <w:r w:rsidR="00EC0237">
        <w:t xml:space="preserve">The complaint must include the contact information of the accused course instructor or </w:t>
      </w:r>
      <w:r w:rsidR="009C34DF">
        <w:t xml:space="preserve">the </w:t>
      </w:r>
      <w:r w:rsidR="00EC0237">
        <w:t xml:space="preserve">business where the course was held.  </w:t>
      </w:r>
      <w:r w:rsidRPr="00540624">
        <w:t>Written complaints shall be submitted to the Illinois Department of Public Health at the following address:</w:t>
      </w:r>
    </w:p>
    <w:p w:rsidR="00034A7B" w:rsidRPr="00540624" w:rsidRDefault="00034A7B" w:rsidP="00034A7B">
      <w:pPr>
        <w:ind w:left="720"/>
      </w:pPr>
    </w:p>
    <w:p w:rsidR="00034A7B" w:rsidRPr="00540624" w:rsidRDefault="00034A7B" w:rsidP="00034A7B">
      <w:pPr>
        <w:ind w:left="2880"/>
      </w:pPr>
      <w:r w:rsidRPr="00540624">
        <w:t>Illinois Department of Public Health</w:t>
      </w:r>
    </w:p>
    <w:p w:rsidR="00034A7B" w:rsidRPr="00540624" w:rsidRDefault="00034A7B" w:rsidP="00034A7B">
      <w:pPr>
        <w:ind w:left="2880"/>
      </w:pPr>
      <w:r w:rsidRPr="00540624">
        <w:t>Division of EMS and Highway Safety</w:t>
      </w:r>
    </w:p>
    <w:p w:rsidR="00034A7B" w:rsidRPr="00540624" w:rsidRDefault="00034A7B" w:rsidP="00034A7B">
      <w:pPr>
        <w:ind w:left="2880"/>
      </w:pPr>
      <w:r w:rsidRPr="00540624">
        <w:t>422 South 5</w:t>
      </w:r>
      <w:r w:rsidRPr="0082325D">
        <w:rPr>
          <w:vertAlign w:val="superscript"/>
        </w:rPr>
        <w:t>th</w:t>
      </w:r>
      <w:r w:rsidRPr="00540624">
        <w:t xml:space="preserve"> Street, 3</w:t>
      </w:r>
      <w:r w:rsidRPr="0082325D">
        <w:rPr>
          <w:vertAlign w:val="superscript"/>
        </w:rPr>
        <w:t>rd</w:t>
      </w:r>
      <w:r w:rsidRPr="00540624">
        <w:t xml:space="preserve"> floor</w:t>
      </w:r>
    </w:p>
    <w:p w:rsidR="00034A7B" w:rsidRPr="00540624" w:rsidRDefault="00034A7B" w:rsidP="00034A7B">
      <w:pPr>
        <w:ind w:left="2880"/>
      </w:pPr>
      <w:r>
        <w:t>Springfield</w:t>
      </w:r>
      <w:r w:rsidRPr="00540624">
        <w:t xml:space="preserve"> IL 62701</w:t>
      </w:r>
    </w:p>
    <w:p w:rsidR="00034A7B" w:rsidRDefault="00034A7B" w:rsidP="00034A7B">
      <w:pPr>
        <w:widowControl w:val="0"/>
        <w:autoSpaceDE w:val="0"/>
        <w:autoSpaceDN w:val="0"/>
        <w:adjustRightInd w:val="0"/>
        <w:ind w:left="1440" w:hanging="720"/>
      </w:pPr>
    </w:p>
    <w:p w:rsidR="00034A7B" w:rsidRPr="00D55B37" w:rsidRDefault="00EC0237" w:rsidP="00034A7B">
      <w:pPr>
        <w:pStyle w:val="JCARSourceNote"/>
        <w:ind w:left="720"/>
      </w:pPr>
      <w:r>
        <w:t xml:space="preserve">(Source:  Amended at 40 Ill. Reg. </w:t>
      </w:r>
      <w:r w:rsidR="00A6651F">
        <w:t>16220</w:t>
      </w:r>
      <w:r>
        <w:t xml:space="preserve">, effective </w:t>
      </w:r>
      <w:bookmarkStart w:id="0" w:name="_GoBack"/>
      <w:r w:rsidR="00A6651F">
        <w:t>December 9, 2016</w:t>
      </w:r>
      <w:bookmarkEnd w:id="0"/>
      <w:r>
        <w:t>)</w:t>
      </w:r>
    </w:p>
    <w:sectPr w:rsidR="00034A7B" w:rsidRPr="00D55B37" w:rsidSect="00034A7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753C"/>
    <w:rsid w:val="00034A7B"/>
    <w:rsid w:val="001678D1"/>
    <w:rsid w:val="002A70E3"/>
    <w:rsid w:val="00445B72"/>
    <w:rsid w:val="005E16C0"/>
    <w:rsid w:val="00692F02"/>
    <w:rsid w:val="00741992"/>
    <w:rsid w:val="007C50A4"/>
    <w:rsid w:val="008E753C"/>
    <w:rsid w:val="009747E6"/>
    <w:rsid w:val="009C34DF"/>
    <w:rsid w:val="00A27E6F"/>
    <w:rsid w:val="00A6651F"/>
    <w:rsid w:val="00B759E1"/>
    <w:rsid w:val="00D03205"/>
    <w:rsid w:val="00EC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0EFE5F2-5856-4651-BD45-559380CF1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A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34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</vt:lpstr>
    </vt:vector>
  </TitlesOfParts>
  <Company>State of Illinois</Company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</dc:title>
  <dc:subject/>
  <dc:creator>Illinois General Assembly</dc:creator>
  <cp:keywords/>
  <dc:description/>
  <cp:lastModifiedBy>Lane, Arlene L.</cp:lastModifiedBy>
  <cp:revision>3</cp:revision>
  <dcterms:created xsi:type="dcterms:W3CDTF">2016-11-02T14:06:00Z</dcterms:created>
  <dcterms:modified xsi:type="dcterms:W3CDTF">2016-12-21T19:52:00Z</dcterms:modified>
</cp:coreProperties>
</file>