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04104" w14:textId="77777777" w:rsidR="00676F92" w:rsidRDefault="00676F92">
      <w:pPr>
        <w:rPr>
          <w:b/>
          <w:bCs/>
        </w:rPr>
      </w:pPr>
      <w:r>
        <w:rPr>
          <w:b/>
          <w:bCs/>
        </w:rPr>
        <w:br w:type="page"/>
      </w:r>
    </w:p>
    <w:p w14:paraId="305B3143" w14:textId="77777777" w:rsidR="00676F92" w:rsidRPr="0025647C" w:rsidRDefault="00676F92" w:rsidP="00676F92">
      <w:pPr>
        <w:widowControl w:val="0"/>
        <w:autoSpaceDE w:val="0"/>
        <w:autoSpaceDN w:val="0"/>
        <w:adjustRightInd w:val="0"/>
      </w:pPr>
      <w:r w:rsidRPr="0025647C">
        <w:rPr>
          <w:b/>
          <w:bCs/>
        </w:rPr>
        <w:lastRenderedPageBreak/>
        <w:t xml:space="preserve">Section </w:t>
      </w:r>
      <w:proofErr w:type="spellStart"/>
      <w:r w:rsidRPr="0025647C">
        <w:rPr>
          <w:b/>
          <w:bCs/>
        </w:rPr>
        <w:t>515.APPENDIX</w:t>
      </w:r>
      <w:proofErr w:type="spellEnd"/>
      <w:r w:rsidRPr="0025647C">
        <w:rPr>
          <w:b/>
          <w:bCs/>
        </w:rPr>
        <w:t xml:space="preserve"> D   </w:t>
      </w:r>
      <w:r w:rsidR="00F429ED">
        <w:rPr>
          <w:b/>
          <w:bCs/>
        </w:rPr>
        <w:t>Administrative, Legal and EMS Protocols and Guidelines</w:t>
      </w:r>
      <w:r w:rsidR="000E521B">
        <w:rPr>
          <w:b/>
          <w:bCs/>
        </w:rPr>
        <w:t xml:space="preserve"> </w:t>
      </w:r>
      <w:r w:rsidRPr="0025647C">
        <w:t xml:space="preserve"> </w:t>
      </w:r>
    </w:p>
    <w:p w14:paraId="357DA604" w14:textId="77777777" w:rsidR="00F429ED" w:rsidRPr="00F429ED" w:rsidRDefault="00F429ED" w:rsidP="00F429ED">
      <w:pPr>
        <w:widowControl w:val="0"/>
        <w:autoSpaceDE w:val="0"/>
        <w:autoSpaceDN w:val="0"/>
        <w:adjustRightInd w:val="0"/>
      </w:pPr>
    </w:p>
    <w:p w14:paraId="3056B6A7" w14:textId="77777777" w:rsidR="00F429ED" w:rsidRPr="00F429ED" w:rsidRDefault="00F429ED" w:rsidP="00F429ED">
      <w:pPr>
        <w:widowControl w:val="0"/>
        <w:autoSpaceDE w:val="0"/>
        <w:autoSpaceDN w:val="0"/>
        <w:adjustRightInd w:val="0"/>
      </w:pPr>
      <w:r w:rsidRPr="00F429ED">
        <w:t>Administrative, Legal and EMS Protocols and Guidelines shall include, but not be limited to the following:</w:t>
      </w:r>
    </w:p>
    <w:p w14:paraId="09A9FE49" w14:textId="77777777" w:rsidR="00F429ED" w:rsidRPr="001542AB" w:rsidRDefault="00F429ED" w:rsidP="001542AB"/>
    <w:p w14:paraId="598CF349" w14:textId="77777777" w:rsidR="00F429ED" w:rsidRPr="001542AB" w:rsidRDefault="00F429ED" w:rsidP="001542AB">
      <w:pPr>
        <w:ind w:left="1440" w:hanging="720"/>
      </w:pPr>
      <w:r w:rsidRPr="001542AB">
        <w:t>1)</w:t>
      </w:r>
      <w:r w:rsidRPr="001542AB">
        <w:tab/>
        <w:t>Administrative and Legal:</w:t>
      </w:r>
    </w:p>
    <w:p w14:paraId="0F5E1D47" w14:textId="77777777" w:rsidR="00F429ED" w:rsidRPr="001542AB" w:rsidRDefault="00F429ED" w:rsidP="001542AB"/>
    <w:p w14:paraId="2895D388" w14:textId="77777777" w:rsidR="00F429ED" w:rsidRPr="00F429ED" w:rsidRDefault="00F429ED" w:rsidP="001542AB">
      <w:pPr>
        <w:ind w:left="1800" w:hanging="360"/>
      </w:pPr>
      <w:r w:rsidRPr="001542AB">
        <w:rPr>
          <w:sz w:val="28"/>
          <w:szCs w:val="28"/>
        </w:rPr>
        <w:t>•</w:t>
      </w:r>
      <w:r w:rsidRPr="001542AB">
        <w:tab/>
        <w:t>Pati</w:t>
      </w:r>
      <w:r w:rsidRPr="00F429ED">
        <w:t xml:space="preserve">ent </w:t>
      </w:r>
      <w:r w:rsidR="000E521B">
        <w:t>d</w:t>
      </w:r>
      <w:r w:rsidRPr="00F429ED">
        <w:t>isposition/</w:t>
      </w:r>
      <w:r w:rsidR="000E521B">
        <w:t>s</w:t>
      </w:r>
      <w:r w:rsidRPr="00F429ED">
        <w:t>election of receiving facility</w:t>
      </w:r>
    </w:p>
    <w:p w14:paraId="16E0DEBA" w14:textId="77777777" w:rsidR="00F429ED" w:rsidRPr="00F429ED" w:rsidRDefault="00F429ED" w:rsidP="00F429ED">
      <w:pPr>
        <w:pStyle w:val="ListParagraph"/>
        <w:widowControl w:val="0"/>
        <w:tabs>
          <w:tab w:val="left" w:pos="1800"/>
        </w:tabs>
        <w:autoSpaceDE w:val="0"/>
        <w:autoSpaceDN w:val="0"/>
        <w:adjustRightInd w:val="0"/>
        <w:ind w:left="1440"/>
      </w:pPr>
      <w:r w:rsidRPr="00F429ED"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Pr="00F429ED">
        <w:t>Patient choice and refusal regarding treatment, transport or destination</w:t>
      </w:r>
    </w:p>
    <w:p w14:paraId="4BCD42A3" w14:textId="77777777" w:rsidR="00F429ED" w:rsidRPr="00F429ED" w:rsidRDefault="00F429ED" w:rsidP="00F429ED">
      <w:pPr>
        <w:pStyle w:val="ListParagraph"/>
        <w:widowControl w:val="0"/>
        <w:tabs>
          <w:tab w:val="left" w:pos="1800"/>
        </w:tabs>
        <w:autoSpaceDE w:val="0"/>
        <w:autoSpaceDN w:val="0"/>
        <w:adjustRightInd w:val="0"/>
        <w:ind w:left="1440"/>
      </w:pPr>
      <w:r w:rsidRPr="00F429ED"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Pr="00F429ED">
        <w:t>Patient abandonment</w:t>
      </w:r>
    </w:p>
    <w:p w14:paraId="1C82427B" w14:textId="77777777" w:rsidR="00F429ED" w:rsidRP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800" w:hanging="360"/>
      </w:pPr>
      <w:r w:rsidRPr="00F429ED"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Pr="00F429ED">
        <w:t>Do Not Resuscitate (</w:t>
      </w:r>
      <w:proofErr w:type="spellStart"/>
      <w:r w:rsidRPr="00F429ED">
        <w:t>DNR</w:t>
      </w:r>
      <w:proofErr w:type="spellEnd"/>
      <w:r w:rsidRPr="00F429ED">
        <w:t>)/Practitioner Orders for Life Sustaining Trea</w:t>
      </w:r>
      <w:r w:rsidR="001B0773">
        <w:t>t</w:t>
      </w:r>
      <w:r w:rsidRPr="00F429ED">
        <w:t>ment (</w:t>
      </w:r>
      <w:proofErr w:type="spellStart"/>
      <w:r w:rsidRPr="00F429ED">
        <w:t>POLST</w:t>
      </w:r>
      <w:proofErr w:type="spellEnd"/>
      <w:r w:rsidRPr="00F429ED">
        <w:t>)/Advance Directives/Health Care Power of Attorney (POA) status</w:t>
      </w:r>
    </w:p>
    <w:p w14:paraId="4C3D254D" w14:textId="77777777" w:rsidR="00F429ED" w:rsidRPr="00F429ED" w:rsidRDefault="00F429ED" w:rsidP="00F429ED">
      <w:pPr>
        <w:pStyle w:val="ListParagraph"/>
        <w:widowControl w:val="0"/>
        <w:tabs>
          <w:tab w:val="left" w:pos="1800"/>
        </w:tabs>
        <w:autoSpaceDE w:val="0"/>
        <w:autoSpaceDN w:val="0"/>
        <w:adjustRightInd w:val="0"/>
        <w:ind w:left="1440"/>
      </w:pPr>
      <w:r w:rsidRPr="00F429ED"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Pr="00F429ED">
        <w:t>When and how to notify a coroner or medical examiner</w:t>
      </w:r>
    </w:p>
    <w:p w14:paraId="60CCD2C9" w14:textId="77777777" w:rsidR="00F429ED" w:rsidRPr="00F429ED" w:rsidRDefault="00F429ED" w:rsidP="00F429ED">
      <w:pPr>
        <w:pStyle w:val="ListParagraph"/>
        <w:widowControl w:val="0"/>
        <w:tabs>
          <w:tab w:val="left" w:pos="1800"/>
        </w:tabs>
        <w:autoSpaceDE w:val="0"/>
        <w:autoSpaceDN w:val="0"/>
        <w:adjustRightInd w:val="0"/>
        <w:ind w:left="1440"/>
      </w:pPr>
      <w:r w:rsidRPr="00F429ED"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Pr="00F429ED">
        <w:t>Appropriate interaction with law enforcement on the scene</w:t>
      </w:r>
    </w:p>
    <w:p w14:paraId="2CBF64BA" w14:textId="77777777" w:rsidR="00F429ED" w:rsidRPr="00F429ED" w:rsidRDefault="00F429ED" w:rsidP="00F429ED">
      <w:pPr>
        <w:pStyle w:val="ListParagraph"/>
        <w:widowControl w:val="0"/>
        <w:tabs>
          <w:tab w:val="left" w:pos="1800"/>
        </w:tabs>
        <w:autoSpaceDE w:val="0"/>
        <w:autoSpaceDN w:val="0"/>
        <w:adjustRightInd w:val="0"/>
        <w:ind w:left="1440"/>
      </w:pPr>
      <w:r w:rsidRPr="00F429ED"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Pr="00F429ED">
        <w:t>The duty to perform all services without unlawful discrimination</w:t>
      </w:r>
    </w:p>
    <w:p w14:paraId="45880923" w14:textId="77777777" w:rsidR="00F429ED" w:rsidRP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800" w:hanging="360"/>
      </w:pPr>
      <w:r w:rsidRPr="00F429ED"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Pr="00F429ED">
        <w:t>Patient confidentiality and release of information/Health Insurance Portability and Accountability Act (HIPAA)</w:t>
      </w:r>
    </w:p>
    <w:p w14:paraId="0ED36E31" w14:textId="77777777" w:rsidR="00F429ED" w:rsidRPr="00F429ED" w:rsidRDefault="00F429ED" w:rsidP="00F429ED">
      <w:pPr>
        <w:pStyle w:val="ListParagraph"/>
        <w:widowControl w:val="0"/>
        <w:tabs>
          <w:tab w:val="left" w:pos="1800"/>
        </w:tabs>
        <w:autoSpaceDE w:val="0"/>
        <w:autoSpaceDN w:val="0"/>
        <w:adjustRightInd w:val="0"/>
        <w:ind w:left="1440"/>
      </w:pPr>
      <w:r w:rsidRPr="00F429ED"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Pr="00F429ED">
        <w:t>Appropriate interaction with an independent physician/nurse on the scen</w:t>
      </w:r>
      <w:r w:rsidR="000E521B">
        <w:t>e</w:t>
      </w:r>
    </w:p>
    <w:p w14:paraId="6037058C" w14:textId="77777777" w:rsidR="00F429ED" w:rsidRP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800" w:hanging="360"/>
      </w:pPr>
      <w:r w:rsidRPr="00F429ED"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Pr="00F429ED">
        <w:t>Offering immediate and adequate information regarding services available to victims of abuse, for any person suspected to be a victim of domestic abuse</w:t>
      </w:r>
    </w:p>
    <w:p w14:paraId="39DCAB18" w14:textId="77777777" w:rsidR="00F429ED" w:rsidRP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800" w:hanging="360"/>
      </w:pPr>
      <w:r w:rsidRPr="00F429ED"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Pr="00F429ED">
        <w:t>Mandated reporting policy</w:t>
      </w:r>
    </w:p>
    <w:p w14:paraId="619C8C63" w14:textId="77777777" w:rsidR="00F429ED" w:rsidRP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800" w:hanging="360"/>
      </w:pPr>
      <w:r w:rsidRPr="00F429ED"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Pr="00F429ED">
        <w:t>Relinquished newborn</w:t>
      </w:r>
    </w:p>
    <w:p w14:paraId="4DC2958B" w14:textId="77777777" w:rsidR="00F429ED" w:rsidRP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800" w:hanging="360"/>
      </w:pPr>
      <w:r w:rsidRPr="00F429ED"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Pr="00F429ED">
        <w:t>Consent for treatment of minors</w:t>
      </w:r>
    </w:p>
    <w:p w14:paraId="3CEFDEB2" w14:textId="77777777" w:rsidR="00F429ED" w:rsidRP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800" w:hanging="360"/>
      </w:pPr>
      <w:r w:rsidRPr="00F429ED"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Pr="00F429ED">
        <w:t>A policy that address</w:t>
      </w:r>
      <w:r w:rsidR="000E521B">
        <w:t>es</w:t>
      </w:r>
      <w:r w:rsidRPr="00F429ED">
        <w:t xml:space="preserve"> the EMS System </w:t>
      </w:r>
      <w:r w:rsidR="00AF5816">
        <w:t>P</w:t>
      </w:r>
      <w:r w:rsidRPr="00F429ED">
        <w:t>articipant safety, disinfection of EMS vehicles and equipment, and assessment, treatment, transport and follow-up of patients with suspected or diagnosed infectious diseases</w:t>
      </w:r>
    </w:p>
    <w:p w14:paraId="593F2D67" w14:textId="77777777" w:rsidR="00F429ED" w:rsidRP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800" w:hanging="360"/>
      </w:pPr>
      <w:r w:rsidRPr="00F429ED"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Pr="00F429ED">
        <w:t xml:space="preserve">Significant or </w:t>
      </w:r>
      <w:proofErr w:type="gramStart"/>
      <w:r w:rsidRPr="00F429ED">
        <w:t>high risk</w:t>
      </w:r>
      <w:proofErr w:type="gramEnd"/>
      <w:r w:rsidRPr="00F429ED">
        <w:t xml:space="preserve"> occupational exposure of EMS System </w:t>
      </w:r>
      <w:r w:rsidR="00AF5816">
        <w:t>P</w:t>
      </w:r>
      <w:r w:rsidRPr="00F429ED">
        <w:t>articipant</w:t>
      </w:r>
      <w:r w:rsidR="000E521B">
        <w:t>s</w:t>
      </w:r>
      <w:r w:rsidRPr="00F429ED">
        <w:t xml:space="preserve"> to an infectious disease, including notification to the designated infection control officer of the EMS provider agency following exposure</w:t>
      </w:r>
    </w:p>
    <w:p w14:paraId="67BDA0FB" w14:textId="77777777" w:rsidR="00F429ED" w:rsidRP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800" w:hanging="360"/>
      </w:pPr>
      <w:r w:rsidRPr="00F429ED"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Pr="00F429ED">
        <w:t>A policy concerning the use of latex-free supplies</w:t>
      </w:r>
    </w:p>
    <w:p w14:paraId="70D5B1D8" w14:textId="145A941A" w:rsidR="00F429ED" w:rsidRP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800" w:hanging="360"/>
      </w:pPr>
      <w:r w:rsidRPr="00F429ED"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Pr="00F429ED">
        <w:t>Medical records documentatio</w:t>
      </w:r>
      <w:r w:rsidR="00FF1638">
        <w:t>n, retention,</w:t>
      </w:r>
      <w:r w:rsidRPr="00F429ED">
        <w:t xml:space="preserve"> and reporting policy</w:t>
      </w:r>
    </w:p>
    <w:p w14:paraId="5114A48D" w14:textId="77777777" w:rsidR="00F429ED" w:rsidRP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800" w:hanging="360"/>
      </w:pPr>
      <w:r w:rsidRPr="00F429ED"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Pr="00F429ED">
        <w:t>Incident reporting/equipment malfunction/sentinel event reporting</w:t>
      </w:r>
    </w:p>
    <w:p w14:paraId="1FF9A372" w14:textId="77777777" w:rsidR="00F429ED" w:rsidRP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800" w:hanging="360"/>
      </w:pPr>
      <w:r w:rsidRPr="00F429ED"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Pr="00F429ED">
        <w:t>Crisis response and medical surge policy/multiple patient incidents</w:t>
      </w:r>
    </w:p>
    <w:p w14:paraId="4700074F" w14:textId="77777777" w:rsidR="00F429ED" w:rsidRP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800" w:hanging="360"/>
      </w:pPr>
      <w:r w:rsidRPr="00F429ED"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Pr="00F429ED">
        <w:t>Professional ethical standards and behavioral expectations</w:t>
      </w:r>
    </w:p>
    <w:p w14:paraId="672532B2" w14:textId="77777777" w:rsid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800" w:hanging="360"/>
      </w:pPr>
      <w:r w:rsidRPr="00F429ED"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Pr="00F429ED">
        <w:t>Any procedures regarding disciplinary or suspension decisions and the review of those decisions that the System has elected to follow in addition to those required by the Act</w:t>
      </w:r>
    </w:p>
    <w:p w14:paraId="1916BE11" w14:textId="2BCF6741" w:rsidR="00B03989" w:rsidRPr="00B74EB2" w:rsidRDefault="00B03989" w:rsidP="00F429ED">
      <w:pPr>
        <w:pStyle w:val="ListParagraph"/>
        <w:widowControl w:val="0"/>
        <w:autoSpaceDE w:val="0"/>
        <w:autoSpaceDN w:val="0"/>
        <w:adjustRightInd w:val="0"/>
        <w:ind w:left="1800" w:hanging="360"/>
      </w:pPr>
      <w:r w:rsidRPr="00B74EB2">
        <w:t>•</w:t>
      </w:r>
      <w:r w:rsidRPr="00B74EB2">
        <w:tab/>
        <w:t xml:space="preserve">A policy for notifying another EMS System of an EMT, </w:t>
      </w:r>
      <w:r w:rsidR="00FF1638">
        <w:t xml:space="preserve">EMT-I, </w:t>
      </w:r>
      <w:proofErr w:type="spellStart"/>
      <w:r w:rsidRPr="00B74EB2">
        <w:t>AEMT</w:t>
      </w:r>
      <w:proofErr w:type="spellEnd"/>
      <w:r w:rsidRPr="00B74EB2">
        <w:t xml:space="preserve">, Paramedic, </w:t>
      </w:r>
      <w:proofErr w:type="spellStart"/>
      <w:r w:rsidRPr="00B74EB2">
        <w:t>PHRN</w:t>
      </w:r>
      <w:proofErr w:type="spellEnd"/>
      <w:r w:rsidRPr="00B74EB2">
        <w:t xml:space="preserve">, </w:t>
      </w:r>
      <w:bookmarkStart w:id="0" w:name="_Hlk124546948"/>
      <w:proofErr w:type="spellStart"/>
      <w:r w:rsidR="00FF1638">
        <w:t>PHAPRN</w:t>
      </w:r>
      <w:bookmarkEnd w:id="0"/>
      <w:proofErr w:type="spellEnd"/>
      <w:r w:rsidRPr="00B74EB2">
        <w:t xml:space="preserve">, </w:t>
      </w:r>
      <w:proofErr w:type="spellStart"/>
      <w:r w:rsidRPr="00B74EB2">
        <w:t>PHPA</w:t>
      </w:r>
      <w:proofErr w:type="spellEnd"/>
      <w:r w:rsidRPr="00B74EB2">
        <w:t xml:space="preserve"> system suspension when that EMT, </w:t>
      </w:r>
      <w:proofErr w:type="spellStart"/>
      <w:r w:rsidRPr="00B74EB2">
        <w:t>AEMT</w:t>
      </w:r>
      <w:proofErr w:type="spellEnd"/>
      <w:r w:rsidRPr="00B74EB2">
        <w:t xml:space="preserve">, </w:t>
      </w:r>
      <w:r w:rsidR="00FF1638">
        <w:t xml:space="preserve">EMT-I, </w:t>
      </w:r>
      <w:r w:rsidRPr="00B74EB2">
        <w:t xml:space="preserve">Paramedic, </w:t>
      </w:r>
      <w:proofErr w:type="spellStart"/>
      <w:r w:rsidRPr="00B74EB2">
        <w:t>PHRN</w:t>
      </w:r>
      <w:proofErr w:type="spellEnd"/>
      <w:r w:rsidRPr="00B74EB2">
        <w:t xml:space="preserve">, </w:t>
      </w:r>
      <w:proofErr w:type="spellStart"/>
      <w:r w:rsidR="00FF1638">
        <w:t>PHAPRN</w:t>
      </w:r>
      <w:proofErr w:type="spellEnd"/>
      <w:r w:rsidRPr="00B74EB2">
        <w:t xml:space="preserve">, </w:t>
      </w:r>
      <w:proofErr w:type="spellStart"/>
      <w:r w:rsidRPr="00B74EB2">
        <w:t>PHPA</w:t>
      </w:r>
      <w:proofErr w:type="spellEnd"/>
      <w:r w:rsidRPr="00B74EB2">
        <w:t xml:space="preserve"> is known to have dual participation with another EMS System.</w:t>
      </w:r>
    </w:p>
    <w:p w14:paraId="18865F21" w14:textId="77777777" w:rsidR="00F429ED" w:rsidRP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800" w:hanging="360"/>
      </w:pPr>
      <w:r w:rsidRPr="00F429ED"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Pr="00F429ED">
        <w:t>Resource Hospital overrides (situations in which Associate Hospital orders are overruled by the Resource Hospital)</w:t>
      </w:r>
    </w:p>
    <w:p w14:paraId="75FC3D5E" w14:textId="77777777" w:rsid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800" w:hanging="360"/>
      </w:pPr>
      <w:r w:rsidRPr="00F429ED">
        <w:rPr>
          <w:sz w:val="28"/>
          <w:szCs w:val="28"/>
        </w:rPr>
        <w:lastRenderedPageBreak/>
        <w:t>•</w:t>
      </w:r>
      <w:r>
        <w:rPr>
          <w:sz w:val="28"/>
          <w:szCs w:val="28"/>
        </w:rPr>
        <w:tab/>
      </w:r>
      <w:r w:rsidRPr="00F429ED">
        <w:t>Protocols for ILS</w:t>
      </w:r>
      <w:r w:rsidR="00B03989">
        <w:t>/</w:t>
      </w:r>
      <w:proofErr w:type="spellStart"/>
      <w:r w:rsidR="00B03989">
        <w:t>AEMT</w:t>
      </w:r>
      <w:proofErr w:type="spellEnd"/>
      <w:r w:rsidRPr="00F429ED">
        <w:t xml:space="preserve"> and ALS personnel to assess the condition of a patient being initially treated in the field by BLS personnel, for the purpose of determining whether a higher level of care is warranted and transfer of care of the patient to the ILS or ALS personnel is appropriate</w:t>
      </w:r>
      <w:r w:rsidR="000E521B">
        <w:t>;</w:t>
      </w:r>
      <w:r w:rsidRPr="00F429ED">
        <w:t xml:space="preserve">  </w:t>
      </w:r>
      <w:r w:rsidR="000E521B">
        <w:t>t</w:t>
      </w:r>
      <w:r w:rsidRPr="00F429ED">
        <w:t>he protocols shall include a requirement that neither the assessment nor the transfer of care can be initiated if it appears to jeopardize the patient</w:t>
      </w:r>
      <w:r>
        <w:t>'</w:t>
      </w:r>
      <w:r w:rsidRPr="00F429ED">
        <w:t>s condition, and shall require that the activities of the System personnel be under the immediate direction of the EMS MD or designee</w:t>
      </w:r>
    </w:p>
    <w:p w14:paraId="68CB2AD1" w14:textId="77777777" w:rsidR="00B03989" w:rsidRPr="00B74EB2" w:rsidRDefault="00B03989" w:rsidP="00B03989">
      <w:pPr>
        <w:pStyle w:val="ListParagraph"/>
        <w:widowControl w:val="0"/>
        <w:autoSpaceDE w:val="0"/>
        <w:autoSpaceDN w:val="0"/>
        <w:adjustRightInd w:val="0"/>
        <w:ind w:left="1800" w:hanging="360"/>
      </w:pPr>
      <w:r w:rsidRPr="00B74EB2">
        <w:t>•</w:t>
      </w:r>
      <w:r w:rsidRPr="00B74EB2">
        <w:tab/>
        <w:t>A policy on treatment and transport of law enforcement animals</w:t>
      </w:r>
    </w:p>
    <w:p w14:paraId="553694E0" w14:textId="77777777" w:rsidR="00B03989" w:rsidRPr="00B74EB2" w:rsidRDefault="00B03989" w:rsidP="00B03989">
      <w:pPr>
        <w:pStyle w:val="ListParagraph"/>
        <w:widowControl w:val="0"/>
        <w:autoSpaceDE w:val="0"/>
        <w:autoSpaceDN w:val="0"/>
        <w:adjustRightInd w:val="0"/>
        <w:ind w:left="1800" w:hanging="360"/>
      </w:pPr>
      <w:r w:rsidRPr="00B74EB2">
        <w:t>•</w:t>
      </w:r>
      <w:r w:rsidRPr="00B74EB2">
        <w:tab/>
        <w:t>A policy on transport of a service/support animal</w:t>
      </w:r>
    </w:p>
    <w:p w14:paraId="29FA465E" w14:textId="77777777" w:rsidR="00F429ED" w:rsidRPr="00B74EB2" w:rsidRDefault="00F429ED" w:rsidP="00F429ED">
      <w:pPr>
        <w:pStyle w:val="ListParagraph"/>
        <w:widowControl w:val="0"/>
        <w:autoSpaceDE w:val="0"/>
        <w:autoSpaceDN w:val="0"/>
        <w:adjustRightInd w:val="0"/>
        <w:ind w:left="1800" w:hanging="360"/>
      </w:pPr>
      <w:r w:rsidRPr="00B74EB2">
        <w:rPr>
          <w:sz w:val="28"/>
          <w:szCs w:val="28"/>
        </w:rPr>
        <w:t>•</w:t>
      </w:r>
      <w:r w:rsidRPr="00B74EB2">
        <w:rPr>
          <w:sz w:val="28"/>
          <w:szCs w:val="28"/>
        </w:rPr>
        <w:tab/>
      </w:r>
      <w:r w:rsidRPr="00B74EB2">
        <w:t>Any System policies regarding abuse of controlled substances or conviction of a felony crime by EMS Personnel</w:t>
      </w:r>
      <w:r w:rsidR="000E521B" w:rsidRPr="00B74EB2">
        <w:t>,</w:t>
      </w:r>
      <w:r w:rsidRPr="00B74EB2">
        <w:t xml:space="preserve"> whether on or off duty</w:t>
      </w:r>
    </w:p>
    <w:p w14:paraId="016A5AB2" w14:textId="4EB8F81D" w:rsidR="00B03989" w:rsidRPr="00B74EB2" w:rsidRDefault="00B03989" w:rsidP="00B03989">
      <w:pPr>
        <w:pStyle w:val="ListParagraph"/>
        <w:widowControl w:val="0"/>
        <w:autoSpaceDE w:val="0"/>
        <w:autoSpaceDN w:val="0"/>
        <w:adjustRightInd w:val="0"/>
        <w:ind w:left="1800" w:hanging="360"/>
      </w:pPr>
      <w:bookmarkStart w:id="1" w:name="_Hlk89288274"/>
      <w:r w:rsidRPr="00B74EB2">
        <w:t>•</w:t>
      </w:r>
      <w:bookmarkEnd w:id="1"/>
      <w:r w:rsidRPr="00B74EB2">
        <w:tab/>
        <w:t xml:space="preserve">A </w:t>
      </w:r>
      <w:r w:rsidR="00FF1638">
        <w:t>Medication</w:t>
      </w:r>
      <w:r w:rsidRPr="00B74EB2">
        <w:t xml:space="preserve"> and Equipment Exchange Policy for System Participants</w:t>
      </w:r>
    </w:p>
    <w:p w14:paraId="68260A45" w14:textId="77777777" w:rsidR="00B03989" w:rsidRPr="00B74EB2" w:rsidRDefault="00B03989" w:rsidP="00B03989">
      <w:pPr>
        <w:widowControl w:val="0"/>
        <w:autoSpaceDE w:val="0"/>
        <w:autoSpaceDN w:val="0"/>
        <w:adjustRightInd w:val="0"/>
        <w:ind w:left="1800" w:hanging="360"/>
      </w:pPr>
      <w:r w:rsidRPr="00B74EB2">
        <w:t>•</w:t>
      </w:r>
      <w:r w:rsidRPr="00B74EB2">
        <w:tab/>
        <w:t>A policy for use of PPE during patient encounters</w:t>
      </w:r>
    </w:p>
    <w:p w14:paraId="1664EE55" w14:textId="77777777" w:rsidR="00B03989" w:rsidRPr="00B74EB2" w:rsidRDefault="00B03989" w:rsidP="00B03989">
      <w:pPr>
        <w:widowControl w:val="0"/>
        <w:autoSpaceDE w:val="0"/>
        <w:autoSpaceDN w:val="0"/>
        <w:adjustRightInd w:val="0"/>
        <w:ind w:left="1800" w:hanging="360"/>
      </w:pPr>
      <w:r w:rsidRPr="00B74EB2">
        <w:t>•</w:t>
      </w:r>
      <w:r w:rsidRPr="00B74EB2">
        <w:tab/>
        <w:t>A policy on securing a weapon prior to transport of a patient</w:t>
      </w:r>
    </w:p>
    <w:p w14:paraId="3917FC16" w14:textId="77777777" w:rsidR="00B03989" w:rsidRPr="00B74EB2" w:rsidRDefault="00B03989" w:rsidP="00B03989">
      <w:pPr>
        <w:widowControl w:val="0"/>
        <w:autoSpaceDE w:val="0"/>
        <w:autoSpaceDN w:val="0"/>
        <w:adjustRightInd w:val="0"/>
        <w:ind w:left="1800" w:hanging="360"/>
      </w:pPr>
      <w:r w:rsidRPr="00B74EB2">
        <w:t>•</w:t>
      </w:r>
      <w:r w:rsidRPr="00B74EB2">
        <w:tab/>
        <w:t>A policy on waste of controlled substance</w:t>
      </w:r>
    </w:p>
    <w:p w14:paraId="682E9D39" w14:textId="77777777" w:rsidR="00B03989" w:rsidRPr="00B74EB2" w:rsidRDefault="00B03989" w:rsidP="00B03989">
      <w:pPr>
        <w:widowControl w:val="0"/>
        <w:autoSpaceDE w:val="0"/>
        <w:autoSpaceDN w:val="0"/>
        <w:adjustRightInd w:val="0"/>
        <w:ind w:left="1800" w:hanging="360"/>
      </w:pPr>
      <w:r w:rsidRPr="00B74EB2">
        <w:t>•</w:t>
      </w:r>
      <w:r w:rsidRPr="00B74EB2">
        <w:tab/>
        <w:t xml:space="preserve">Procedure/policy for provider notification when leaving the state for an </w:t>
      </w:r>
      <w:proofErr w:type="spellStart"/>
      <w:r w:rsidRPr="00B74EB2">
        <w:t>EMAC</w:t>
      </w:r>
      <w:proofErr w:type="spellEnd"/>
      <w:r w:rsidRPr="00B74EB2">
        <w:t xml:space="preserve"> or NAC response</w:t>
      </w:r>
    </w:p>
    <w:p w14:paraId="5F528D9D" w14:textId="2ECD5EDA" w:rsidR="00B03989" w:rsidRPr="00B74EB2" w:rsidRDefault="00B03989" w:rsidP="00B03989">
      <w:pPr>
        <w:widowControl w:val="0"/>
        <w:autoSpaceDE w:val="0"/>
        <w:autoSpaceDN w:val="0"/>
        <w:adjustRightInd w:val="0"/>
        <w:ind w:left="1800" w:hanging="360"/>
      </w:pPr>
      <w:r w:rsidRPr="00B74EB2">
        <w:t>•</w:t>
      </w:r>
      <w:r w:rsidRPr="00B74EB2">
        <w:tab/>
        <w:t>A policy on additional healthcare personnel assisting in the transport of a patient in an ambulance</w:t>
      </w:r>
      <w:r w:rsidR="002F0F2F">
        <w:t>,</w:t>
      </w:r>
      <w:r w:rsidR="00714869">
        <w:t xml:space="preserve"> including</w:t>
      </w:r>
      <w:r w:rsidRPr="00B74EB2">
        <w:t xml:space="preserve"> but not limited to a</w:t>
      </w:r>
      <w:r w:rsidR="00DD5D7C">
        <w:t>n</w:t>
      </w:r>
      <w:r w:rsidRPr="00B74EB2">
        <w:t xml:space="preserve"> RN, Physician</w:t>
      </w:r>
      <w:r w:rsidR="002F0F2F">
        <w:t xml:space="preserve"> or</w:t>
      </w:r>
      <w:r w:rsidRPr="00B74EB2">
        <w:t xml:space="preserve"> C.T. tech.</w:t>
      </w:r>
    </w:p>
    <w:p w14:paraId="7D0FAE2D" w14:textId="77777777" w:rsidR="00B03989" w:rsidRPr="00B74EB2" w:rsidRDefault="00B03989" w:rsidP="00B03989">
      <w:pPr>
        <w:widowControl w:val="0"/>
        <w:autoSpaceDE w:val="0"/>
        <w:autoSpaceDN w:val="0"/>
        <w:adjustRightInd w:val="0"/>
        <w:ind w:left="1800" w:hanging="360"/>
      </w:pPr>
      <w:r w:rsidRPr="00B74EB2">
        <w:t>•</w:t>
      </w:r>
      <w:r w:rsidRPr="00B74EB2">
        <w:tab/>
        <w:t>Requirements for EMS personnel who have identified an EMS system as secondary</w:t>
      </w:r>
    </w:p>
    <w:p w14:paraId="5D99F500" w14:textId="29133FA9" w:rsidR="00B03989" w:rsidRPr="00B74EB2" w:rsidRDefault="00B03989" w:rsidP="00B03989">
      <w:pPr>
        <w:widowControl w:val="0"/>
        <w:autoSpaceDE w:val="0"/>
        <w:autoSpaceDN w:val="0"/>
        <w:adjustRightInd w:val="0"/>
        <w:ind w:left="1800" w:hanging="360"/>
      </w:pPr>
      <w:r w:rsidRPr="00B74EB2">
        <w:t>•</w:t>
      </w:r>
      <w:r w:rsidRPr="00B74EB2">
        <w:tab/>
        <w:t>Crisis response and medical surge policy</w:t>
      </w:r>
    </w:p>
    <w:p w14:paraId="7658D631" w14:textId="77777777" w:rsidR="00B03989" w:rsidRPr="00B74EB2" w:rsidRDefault="00B03989" w:rsidP="00B03989">
      <w:pPr>
        <w:widowControl w:val="0"/>
        <w:autoSpaceDE w:val="0"/>
        <w:autoSpaceDN w:val="0"/>
        <w:adjustRightInd w:val="0"/>
        <w:ind w:left="1800" w:hanging="360"/>
      </w:pPr>
      <w:r w:rsidRPr="00B74EB2">
        <w:t>•</w:t>
      </w:r>
      <w:r w:rsidRPr="00B74EB2">
        <w:tab/>
        <w:t>Complaint investigation including suspension</w:t>
      </w:r>
    </w:p>
    <w:p w14:paraId="491E03CC" w14:textId="77777777" w:rsidR="00B03989" w:rsidRPr="00B74EB2" w:rsidRDefault="00B03989" w:rsidP="00B03989">
      <w:pPr>
        <w:widowControl w:val="0"/>
        <w:autoSpaceDE w:val="0"/>
        <w:autoSpaceDN w:val="0"/>
        <w:adjustRightInd w:val="0"/>
        <w:ind w:left="1800" w:hanging="360"/>
      </w:pPr>
      <w:r w:rsidRPr="00B74EB2">
        <w:t>•</w:t>
      </w:r>
      <w:r w:rsidRPr="00B74EB2">
        <w:tab/>
        <w:t>Storage and security of medication</w:t>
      </w:r>
    </w:p>
    <w:p w14:paraId="1F847577" w14:textId="2B27E27B" w:rsidR="00B03989" w:rsidRPr="00B74EB2" w:rsidRDefault="00B03989" w:rsidP="00B03989">
      <w:pPr>
        <w:widowControl w:val="0"/>
        <w:autoSpaceDE w:val="0"/>
        <w:autoSpaceDN w:val="0"/>
        <w:adjustRightInd w:val="0"/>
        <w:ind w:left="1800" w:hanging="360"/>
      </w:pPr>
      <w:r w:rsidRPr="00B74EB2">
        <w:t>•</w:t>
      </w:r>
      <w:r w:rsidRPr="00B74EB2">
        <w:tab/>
        <w:t xml:space="preserve">A policy on identification of type of EMS </w:t>
      </w:r>
      <w:r w:rsidR="008C1A12">
        <w:t>patient care</w:t>
      </w:r>
      <w:r w:rsidRPr="00B74EB2">
        <w:t xml:space="preserve"> reports</w:t>
      </w:r>
      <w:r w:rsidR="00FF1638" w:rsidRPr="00FF1638">
        <w:t xml:space="preserve"> </w:t>
      </w:r>
      <w:r w:rsidR="00FF1638">
        <w:t>and crew member responsible for filling</w:t>
      </w:r>
      <w:r w:rsidRPr="00B74EB2">
        <w:t xml:space="preserve"> out </w:t>
      </w:r>
      <w:r w:rsidR="00707DF0">
        <w:t xml:space="preserve">patient care </w:t>
      </w:r>
      <w:r w:rsidR="00FF1638">
        <w:t xml:space="preserve">report </w:t>
      </w:r>
      <w:r w:rsidRPr="00B74EB2">
        <w:t xml:space="preserve">for transport and non-transport EMS </w:t>
      </w:r>
      <w:r w:rsidR="00FF1638">
        <w:t>calls</w:t>
      </w:r>
      <w:r w:rsidRPr="00B74EB2">
        <w:t xml:space="preserve"> and submission of data</w:t>
      </w:r>
    </w:p>
    <w:p w14:paraId="379B0D3B" w14:textId="4EB74F47" w:rsidR="00B03989" w:rsidRPr="00B74EB2" w:rsidRDefault="00B03989" w:rsidP="00B03989">
      <w:pPr>
        <w:widowControl w:val="0"/>
        <w:autoSpaceDE w:val="0"/>
        <w:autoSpaceDN w:val="0"/>
        <w:adjustRightInd w:val="0"/>
        <w:ind w:left="1800" w:hanging="360"/>
      </w:pPr>
      <w:r w:rsidRPr="00B74EB2">
        <w:t>•</w:t>
      </w:r>
      <w:r w:rsidRPr="00B74EB2">
        <w:tab/>
      </w:r>
      <w:r w:rsidR="00FF1638">
        <w:t>Policy</w:t>
      </w:r>
      <w:r w:rsidRPr="00B74EB2">
        <w:t xml:space="preserve"> for in system</w:t>
      </w:r>
      <w:r w:rsidR="00FF1638">
        <w:t xml:space="preserve"> and</w:t>
      </w:r>
      <w:r w:rsidRPr="00B74EB2">
        <w:t xml:space="preserve"> out of system types of </w:t>
      </w:r>
      <w:r w:rsidR="00FF1638">
        <w:t>continuing education</w:t>
      </w:r>
      <w:r w:rsidR="00FF1638" w:rsidRPr="00B74EB2">
        <w:t xml:space="preserve"> </w:t>
      </w:r>
      <w:r w:rsidRPr="00B74EB2">
        <w:t>programs</w:t>
      </w:r>
      <w:r w:rsidR="00FF1638">
        <w:t xml:space="preserve"> allowed</w:t>
      </w:r>
    </w:p>
    <w:p w14:paraId="52575059" w14:textId="69692DB5" w:rsidR="00B03989" w:rsidRPr="00B74EB2" w:rsidRDefault="00B03989" w:rsidP="00B03989">
      <w:pPr>
        <w:widowControl w:val="0"/>
        <w:autoSpaceDE w:val="0"/>
        <w:autoSpaceDN w:val="0"/>
        <w:adjustRightInd w:val="0"/>
        <w:ind w:left="1800" w:hanging="360"/>
      </w:pPr>
      <w:r w:rsidRPr="00B74EB2">
        <w:t>•</w:t>
      </w:r>
      <w:r w:rsidRPr="00B74EB2">
        <w:tab/>
        <w:t xml:space="preserve">Replacement of </w:t>
      </w:r>
      <w:r w:rsidR="00FF1638">
        <w:t>medications</w:t>
      </w:r>
      <w:r w:rsidRPr="00B74EB2">
        <w:t xml:space="preserve"> and equipment for inter and intra facility transports</w:t>
      </w:r>
    </w:p>
    <w:p w14:paraId="7AB23DD8" w14:textId="77777777" w:rsidR="00B03989" w:rsidRPr="00B74EB2" w:rsidRDefault="00B03989" w:rsidP="00B03989">
      <w:pPr>
        <w:widowControl w:val="0"/>
        <w:autoSpaceDE w:val="0"/>
        <w:autoSpaceDN w:val="0"/>
        <w:adjustRightInd w:val="0"/>
        <w:ind w:left="1800" w:hanging="360"/>
      </w:pPr>
      <w:r w:rsidRPr="00B74EB2">
        <w:t>•</w:t>
      </w:r>
      <w:r w:rsidRPr="00B74EB2">
        <w:tab/>
        <w:t>Notification of IDPH Division of EMS when an EMS crew member is killed in the line of duty</w:t>
      </w:r>
    </w:p>
    <w:p w14:paraId="22FB8DAB" w14:textId="68773455" w:rsidR="00B03989" w:rsidRPr="00B74EB2" w:rsidRDefault="00B03989" w:rsidP="00B03989">
      <w:pPr>
        <w:pStyle w:val="ListParagraph"/>
        <w:widowControl w:val="0"/>
        <w:autoSpaceDE w:val="0"/>
        <w:autoSpaceDN w:val="0"/>
        <w:adjustRightInd w:val="0"/>
        <w:ind w:left="1800" w:hanging="360"/>
        <w:rPr>
          <w:color w:val="000000" w:themeColor="text1"/>
        </w:rPr>
      </w:pPr>
      <w:r w:rsidRPr="00B74EB2">
        <w:t>•</w:t>
      </w:r>
      <w:r w:rsidRPr="00B74EB2">
        <w:tab/>
      </w:r>
      <w:r w:rsidR="00FF1638">
        <w:t>Policy on patient transport</w:t>
      </w:r>
      <w:r w:rsidRPr="00B74EB2">
        <w:rPr>
          <w:color w:val="000000" w:themeColor="text1"/>
        </w:rPr>
        <w:t xml:space="preserve"> to </w:t>
      </w:r>
      <w:r w:rsidR="00FF1638">
        <w:rPr>
          <w:color w:val="000000" w:themeColor="text1"/>
        </w:rPr>
        <w:t xml:space="preserve">a </w:t>
      </w:r>
      <w:r w:rsidRPr="00B74EB2">
        <w:rPr>
          <w:color w:val="000000" w:themeColor="text1"/>
        </w:rPr>
        <w:t xml:space="preserve">licensed mental health care </w:t>
      </w:r>
      <w:r w:rsidR="00FF1638">
        <w:rPr>
          <w:color w:val="000000" w:themeColor="text1"/>
        </w:rPr>
        <w:t>facility</w:t>
      </w:r>
    </w:p>
    <w:p w14:paraId="277698E3" w14:textId="5F6F39ED" w:rsidR="00B03989" w:rsidRDefault="00B03989" w:rsidP="00B03989">
      <w:pPr>
        <w:pStyle w:val="ListParagraph"/>
        <w:widowControl w:val="0"/>
        <w:autoSpaceDE w:val="0"/>
        <w:autoSpaceDN w:val="0"/>
        <w:adjustRightInd w:val="0"/>
        <w:ind w:left="1800" w:hanging="360"/>
        <w:rPr>
          <w:color w:val="000000" w:themeColor="text1"/>
        </w:rPr>
      </w:pPr>
      <w:r w:rsidRPr="00B74EB2">
        <w:t>•</w:t>
      </w:r>
      <w:r w:rsidRPr="00B74EB2">
        <w:tab/>
      </w:r>
      <w:r w:rsidR="00FF1638">
        <w:t>Policy on patient transport</w:t>
      </w:r>
      <w:r w:rsidRPr="00B74EB2">
        <w:rPr>
          <w:color w:val="000000" w:themeColor="text1"/>
        </w:rPr>
        <w:t xml:space="preserve"> to </w:t>
      </w:r>
      <w:r w:rsidR="00FF1638">
        <w:rPr>
          <w:color w:val="000000" w:themeColor="text1"/>
        </w:rPr>
        <w:t xml:space="preserve">a licensed </w:t>
      </w:r>
      <w:r w:rsidRPr="00B74EB2">
        <w:rPr>
          <w:color w:val="000000" w:themeColor="text1"/>
        </w:rPr>
        <w:t xml:space="preserve">urgent or immediate care </w:t>
      </w:r>
      <w:r w:rsidR="00FF1638">
        <w:rPr>
          <w:color w:val="000000" w:themeColor="text1"/>
        </w:rPr>
        <w:t>facility</w:t>
      </w:r>
    </w:p>
    <w:p w14:paraId="5D1530F1" w14:textId="4C870BD8" w:rsidR="00FF1638" w:rsidRPr="00B74EB2" w:rsidRDefault="009637CE" w:rsidP="009637CE">
      <w:pPr>
        <w:widowControl w:val="0"/>
        <w:autoSpaceDE w:val="0"/>
        <w:autoSpaceDN w:val="0"/>
        <w:adjustRightInd w:val="0"/>
        <w:ind w:left="1800" w:hanging="360"/>
      </w:pPr>
      <w:r w:rsidRPr="00B74EB2">
        <w:t>•</w:t>
      </w:r>
      <w:r>
        <w:tab/>
      </w:r>
      <w:r w:rsidR="00FF1638">
        <w:t>Policy requiring all licensed EMS personnel to participate in a process to physically demonstrate the correct use of defined pediatric-specific equipment minimally every recertification period</w:t>
      </w:r>
    </w:p>
    <w:p w14:paraId="0BD4060C" w14:textId="77777777" w:rsidR="00F429ED" w:rsidRDefault="00F429ED" w:rsidP="00627226">
      <w:pPr>
        <w:widowControl w:val="0"/>
        <w:tabs>
          <w:tab w:val="left" w:pos="1800"/>
        </w:tabs>
        <w:autoSpaceDE w:val="0"/>
        <w:autoSpaceDN w:val="0"/>
        <w:adjustRightInd w:val="0"/>
      </w:pPr>
    </w:p>
    <w:p w14:paraId="5FF8BC12" w14:textId="77777777" w:rsidR="00F429ED" w:rsidRPr="001542AB" w:rsidRDefault="00F429ED" w:rsidP="001542AB">
      <w:pPr>
        <w:ind w:left="1440" w:hanging="720"/>
      </w:pPr>
      <w:r w:rsidRPr="001542AB">
        <w:t>2)</w:t>
      </w:r>
      <w:r w:rsidRPr="001542AB">
        <w:tab/>
        <w:t>EMS Standing Medical Orders/Standard Operating Guidelines/Procedures</w:t>
      </w:r>
    </w:p>
    <w:p w14:paraId="6453E3D7" w14:textId="77777777" w:rsidR="00F429ED" w:rsidRPr="001542AB" w:rsidRDefault="00F429ED" w:rsidP="001542AB"/>
    <w:p w14:paraId="01589F21" w14:textId="77777777" w:rsidR="00F429ED" w:rsidRPr="00F429ED" w:rsidRDefault="00F429ED" w:rsidP="00F429ED">
      <w:pPr>
        <w:pStyle w:val="ListParagraph"/>
        <w:widowControl w:val="0"/>
        <w:tabs>
          <w:tab w:val="left" w:pos="1800"/>
        </w:tabs>
        <w:autoSpaceDE w:val="0"/>
        <w:autoSpaceDN w:val="0"/>
        <w:adjustRightInd w:val="0"/>
        <w:ind w:left="1440"/>
      </w:pPr>
      <w:r w:rsidRPr="00F429ED"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Pr="00F429ED">
        <w:rPr>
          <w:b/>
        </w:rPr>
        <w:t>Cardiovascular:</w:t>
      </w:r>
    </w:p>
    <w:p w14:paraId="3FDD574E" w14:textId="77777777" w:rsidR="00F429ED" w:rsidRP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440" w:firstLine="360"/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 w:rsidRPr="00F429ED">
        <w:t>Adult and Pediatric Syncope and Pre-syncope</w:t>
      </w:r>
    </w:p>
    <w:p w14:paraId="296B2C85" w14:textId="77777777" w:rsidR="00F429ED" w:rsidRPr="00F429ED" w:rsidRDefault="00F429ED" w:rsidP="00F429ED">
      <w:pPr>
        <w:widowControl w:val="0"/>
        <w:autoSpaceDE w:val="0"/>
        <w:autoSpaceDN w:val="0"/>
        <w:adjustRightInd w:val="0"/>
        <w:ind w:left="2160" w:hanging="360"/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 w:rsidRPr="00F429ED">
        <w:t xml:space="preserve">Chest Pain/Acute Coronary Syndrome (ACS)/ST-segment Elevation </w:t>
      </w:r>
      <w:r w:rsidRPr="00F429ED">
        <w:lastRenderedPageBreak/>
        <w:t>Myocardial Infarction (</w:t>
      </w:r>
      <w:proofErr w:type="spellStart"/>
      <w:r w:rsidRPr="00F429ED">
        <w:t>STEMI</w:t>
      </w:r>
      <w:proofErr w:type="spellEnd"/>
      <w:r w:rsidRPr="00F429ED">
        <w:t>)</w:t>
      </w:r>
    </w:p>
    <w:p w14:paraId="0F97BFD0" w14:textId="77777777" w:rsidR="00F429ED" w:rsidRP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440" w:firstLine="360"/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 w:rsidRPr="00F429ED">
        <w:t>Tachycardia with a Pulse</w:t>
      </w:r>
    </w:p>
    <w:p w14:paraId="4BA64BB4" w14:textId="77777777" w:rsidR="00F429ED" w:rsidRP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440" w:firstLine="360"/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 w:rsidRPr="00F429ED">
        <w:t>Bradycardia with a Pulse</w:t>
      </w:r>
    </w:p>
    <w:p w14:paraId="45B31A9F" w14:textId="02EA4C04" w:rsidR="00F429ED" w:rsidRP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440" w:firstLine="360"/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 w:rsidR="008817F2" w:rsidRPr="008817F2">
        <w:t>Heart</w:t>
      </w:r>
      <w:r w:rsidRPr="00F429ED">
        <w:t xml:space="preserve"> Failure/Pulmonary Edema/Cardiogenic Shock</w:t>
      </w:r>
    </w:p>
    <w:p w14:paraId="031124A0" w14:textId="77777777" w:rsidR="00544EB5" w:rsidRPr="00544EB5" w:rsidRDefault="00544EB5" w:rsidP="00627226">
      <w:pPr>
        <w:widowControl w:val="0"/>
        <w:tabs>
          <w:tab w:val="left" w:pos="1800"/>
        </w:tabs>
        <w:autoSpaceDE w:val="0"/>
        <w:autoSpaceDN w:val="0"/>
        <w:adjustRightInd w:val="0"/>
      </w:pPr>
    </w:p>
    <w:p w14:paraId="43B6BFF4" w14:textId="77777777" w:rsidR="00F429ED" w:rsidRPr="00F429ED" w:rsidRDefault="00F429ED" w:rsidP="00F429ED">
      <w:pPr>
        <w:pStyle w:val="ListParagraph"/>
        <w:widowControl w:val="0"/>
        <w:tabs>
          <w:tab w:val="left" w:pos="1800"/>
        </w:tabs>
        <w:autoSpaceDE w:val="0"/>
        <w:autoSpaceDN w:val="0"/>
        <w:adjustRightInd w:val="0"/>
        <w:ind w:left="1440"/>
      </w:pPr>
      <w:r w:rsidRPr="00F429ED"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Pr="00F429ED">
        <w:rPr>
          <w:b/>
        </w:rPr>
        <w:t>Resuscitation:</w:t>
      </w:r>
    </w:p>
    <w:p w14:paraId="54EEC577" w14:textId="77777777" w:rsidR="00F429ED" w:rsidRP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800"/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 w:rsidRPr="00F429ED">
        <w:t>Cardiac Arrest (VF/VT/Asystole/PEA)</w:t>
      </w:r>
    </w:p>
    <w:p w14:paraId="671A3E32" w14:textId="77777777" w:rsidR="00F429ED" w:rsidRP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800"/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 w:rsidRPr="00F429ED">
        <w:t>Adult Post-ROSC (Return of Spontaneous Circulation) Care</w:t>
      </w:r>
    </w:p>
    <w:p w14:paraId="74D0E771" w14:textId="77777777" w:rsidR="00F429ED" w:rsidRP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2160" w:hanging="360"/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 w:rsidRPr="00F429ED">
        <w:t>Determination of Death/Withholding or Termination of Resuscitative Efforts</w:t>
      </w:r>
    </w:p>
    <w:p w14:paraId="0D4BCDBE" w14:textId="77777777" w:rsidR="00544EB5" w:rsidRPr="00544EB5" w:rsidRDefault="00544EB5" w:rsidP="00627226">
      <w:pPr>
        <w:widowControl w:val="0"/>
        <w:tabs>
          <w:tab w:val="left" w:pos="1800"/>
        </w:tabs>
        <w:autoSpaceDE w:val="0"/>
        <w:autoSpaceDN w:val="0"/>
        <w:adjustRightInd w:val="0"/>
      </w:pPr>
    </w:p>
    <w:p w14:paraId="3020B6E2" w14:textId="77777777" w:rsidR="00F429ED" w:rsidRPr="00F429ED" w:rsidRDefault="00F429ED" w:rsidP="00F429ED">
      <w:pPr>
        <w:pStyle w:val="ListParagraph"/>
        <w:widowControl w:val="0"/>
        <w:tabs>
          <w:tab w:val="left" w:pos="1800"/>
        </w:tabs>
        <w:autoSpaceDE w:val="0"/>
        <w:autoSpaceDN w:val="0"/>
        <w:adjustRightInd w:val="0"/>
        <w:ind w:left="1440"/>
      </w:pPr>
      <w:r w:rsidRPr="00F429ED"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Pr="00F429ED">
        <w:rPr>
          <w:b/>
        </w:rPr>
        <w:t>Respiratory:</w:t>
      </w:r>
    </w:p>
    <w:p w14:paraId="7214D32A" w14:textId="77777777" w:rsidR="00F429ED" w:rsidRP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800"/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 w:rsidRPr="00F429ED">
        <w:t>Airway/Ventilatory Management</w:t>
      </w:r>
    </w:p>
    <w:p w14:paraId="23F5F502" w14:textId="77777777" w:rsidR="00F429ED" w:rsidRP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800"/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 w:rsidRPr="00F429ED">
        <w:t>Acute Respiratory Conditions</w:t>
      </w:r>
    </w:p>
    <w:p w14:paraId="2DC52638" w14:textId="77777777" w:rsidR="00F429ED" w:rsidRP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800"/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 w:rsidRPr="00F429ED">
        <w:t>Chronic Respiratory Conditions</w:t>
      </w:r>
    </w:p>
    <w:p w14:paraId="7F57F9AC" w14:textId="77777777" w:rsidR="00544EB5" w:rsidRPr="00544EB5" w:rsidRDefault="00544EB5" w:rsidP="00627226">
      <w:pPr>
        <w:widowControl w:val="0"/>
        <w:tabs>
          <w:tab w:val="left" w:pos="1800"/>
        </w:tabs>
        <w:autoSpaceDE w:val="0"/>
        <w:autoSpaceDN w:val="0"/>
        <w:adjustRightInd w:val="0"/>
      </w:pPr>
    </w:p>
    <w:p w14:paraId="6D1238B0" w14:textId="77777777" w:rsidR="00F429ED" w:rsidRPr="00F429ED" w:rsidRDefault="00F429ED" w:rsidP="00F429ED">
      <w:pPr>
        <w:pStyle w:val="ListParagraph"/>
        <w:widowControl w:val="0"/>
        <w:tabs>
          <w:tab w:val="left" w:pos="1800"/>
        </w:tabs>
        <w:autoSpaceDE w:val="0"/>
        <w:autoSpaceDN w:val="0"/>
        <w:adjustRightInd w:val="0"/>
        <w:ind w:left="1440"/>
      </w:pPr>
      <w:r w:rsidRPr="00F429ED"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Pr="00F429ED">
        <w:rPr>
          <w:b/>
        </w:rPr>
        <w:t>Medical:</w:t>
      </w:r>
    </w:p>
    <w:p w14:paraId="6F15A5DB" w14:textId="77777777" w:rsidR="00F429ED" w:rsidRP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800"/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 w:rsidRPr="00F429ED">
        <w:t xml:space="preserve">Agitated or Violent Patient/Behavioral Emergency; </w:t>
      </w:r>
      <w:r w:rsidR="000E521B">
        <w:t>U</w:t>
      </w:r>
      <w:r w:rsidRPr="00F429ED">
        <w:t xml:space="preserve">se of </w:t>
      </w:r>
      <w:r w:rsidR="000E521B">
        <w:t>R</w:t>
      </w:r>
      <w:r w:rsidRPr="00F429ED">
        <w:t>estraints</w:t>
      </w:r>
      <w:r w:rsidR="00544EB5">
        <w:t xml:space="preserve"> </w:t>
      </w:r>
    </w:p>
    <w:p w14:paraId="2C88AE62" w14:textId="77777777" w:rsidR="00F429ED" w:rsidRP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800"/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 w:rsidRPr="00F429ED">
        <w:t>Anaphylaxis and Allergic Reaction</w:t>
      </w:r>
    </w:p>
    <w:p w14:paraId="1296A7C4" w14:textId="77777777" w:rsidR="00F429ED" w:rsidRP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800"/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 w:rsidRPr="00F429ED">
        <w:t>Altered Mental Status</w:t>
      </w:r>
    </w:p>
    <w:p w14:paraId="38AECC97" w14:textId="77777777" w:rsidR="00F429ED" w:rsidRP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800"/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 w:rsidRPr="00F429ED">
        <w:t>Hypoglycemia/Hyperglycemia</w:t>
      </w:r>
    </w:p>
    <w:p w14:paraId="24EB9426" w14:textId="77777777" w:rsidR="00F429ED" w:rsidRP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800"/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 w:rsidRPr="00F429ED">
        <w:t>Pain Management</w:t>
      </w:r>
    </w:p>
    <w:p w14:paraId="7C9F40BB" w14:textId="77777777" w:rsidR="00F429ED" w:rsidRP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800"/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 w:rsidRPr="00F429ED">
        <w:t>Seizures</w:t>
      </w:r>
    </w:p>
    <w:p w14:paraId="0483385A" w14:textId="77777777" w:rsidR="00F429ED" w:rsidRP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800"/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 w:rsidRPr="00F429ED">
        <w:t>Shock</w:t>
      </w:r>
    </w:p>
    <w:p w14:paraId="39159642" w14:textId="77777777" w:rsidR="00F429ED" w:rsidRP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800"/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 w:rsidRPr="00F429ED">
        <w:t>Suspected Stroke/Transient Ischemic Attack</w:t>
      </w:r>
    </w:p>
    <w:p w14:paraId="0C323959" w14:textId="77777777" w:rsidR="00F429ED" w:rsidRP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800"/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 w:rsidRPr="00F429ED">
        <w:t>Nausea/Vomiting</w:t>
      </w:r>
    </w:p>
    <w:p w14:paraId="7DCEB6DD" w14:textId="77777777" w:rsidR="00F429ED" w:rsidRP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800"/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 w:rsidRPr="00F429ED">
        <w:t>Functional Needs/Special Needs Populations</w:t>
      </w:r>
    </w:p>
    <w:p w14:paraId="7E4A2A93" w14:textId="77777777" w:rsidR="00544EB5" w:rsidRPr="00544EB5" w:rsidRDefault="00544EB5" w:rsidP="00627226">
      <w:pPr>
        <w:widowControl w:val="0"/>
        <w:tabs>
          <w:tab w:val="left" w:pos="1800"/>
        </w:tabs>
        <w:autoSpaceDE w:val="0"/>
        <w:autoSpaceDN w:val="0"/>
        <w:adjustRightInd w:val="0"/>
      </w:pPr>
    </w:p>
    <w:p w14:paraId="7E5057FD" w14:textId="3568C742" w:rsidR="00F429ED" w:rsidRPr="00F429ED" w:rsidRDefault="00F429ED" w:rsidP="00F429ED">
      <w:pPr>
        <w:pStyle w:val="ListParagraph"/>
        <w:widowControl w:val="0"/>
        <w:tabs>
          <w:tab w:val="left" w:pos="1800"/>
        </w:tabs>
        <w:autoSpaceDE w:val="0"/>
        <w:autoSpaceDN w:val="0"/>
        <w:adjustRightInd w:val="0"/>
        <w:ind w:left="1440"/>
      </w:pPr>
      <w:r w:rsidRPr="00F429ED"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Pr="00F429ED">
        <w:rPr>
          <w:b/>
        </w:rPr>
        <w:t xml:space="preserve">Pediatric </w:t>
      </w:r>
      <w:r w:rsidR="001B1D93">
        <w:rPr>
          <w:b/>
        </w:rPr>
        <w:t>Prehospital Protocols (BLS, ILS</w:t>
      </w:r>
      <w:r w:rsidR="00FF1638">
        <w:rPr>
          <w:b/>
        </w:rPr>
        <w:t xml:space="preserve">, </w:t>
      </w:r>
      <w:proofErr w:type="spellStart"/>
      <w:r w:rsidR="00FF1638">
        <w:rPr>
          <w:b/>
        </w:rPr>
        <w:t>AEMT</w:t>
      </w:r>
      <w:proofErr w:type="spellEnd"/>
      <w:r w:rsidR="001B1D93">
        <w:rPr>
          <w:b/>
        </w:rPr>
        <w:t xml:space="preserve"> and ALS)</w:t>
      </w:r>
      <w:r w:rsidRPr="00F429ED">
        <w:rPr>
          <w:b/>
        </w:rPr>
        <w:t>:</w:t>
      </w:r>
    </w:p>
    <w:p w14:paraId="6B4C7839" w14:textId="13DA3DCE" w:rsid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800"/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 w:rsidR="001B1D93">
        <w:t>Initial Medical Care/Assessment</w:t>
      </w:r>
    </w:p>
    <w:p w14:paraId="3681D28A" w14:textId="1747FD1F" w:rsidR="00FF1638" w:rsidRPr="00F429ED" w:rsidRDefault="00FF1638" w:rsidP="00F429ED">
      <w:pPr>
        <w:pStyle w:val="ListParagraph"/>
        <w:widowControl w:val="0"/>
        <w:autoSpaceDE w:val="0"/>
        <w:autoSpaceDN w:val="0"/>
        <w:adjustRightInd w:val="0"/>
        <w:ind w:left="1800"/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 w:rsidRPr="00666ADB">
        <w:t xml:space="preserve">Initial </w:t>
      </w:r>
      <w:r>
        <w:t>Trauma Care/Assessment</w:t>
      </w:r>
    </w:p>
    <w:p w14:paraId="6FAD1186" w14:textId="77777777" w:rsidR="00F429ED" w:rsidRPr="001B1D93" w:rsidRDefault="00F429ED" w:rsidP="00F429ED">
      <w:pPr>
        <w:pStyle w:val="ListParagraph"/>
        <w:widowControl w:val="0"/>
        <w:autoSpaceDE w:val="0"/>
        <w:autoSpaceDN w:val="0"/>
        <w:adjustRightInd w:val="0"/>
        <w:ind w:left="1800"/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 w:rsidR="001B1D93">
        <w:t>Neonatal Resuscitation</w:t>
      </w:r>
    </w:p>
    <w:p w14:paraId="5D863465" w14:textId="77777777" w:rsidR="00F429ED" w:rsidRPr="001B1D93" w:rsidRDefault="00F429ED" w:rsidP="00F429ED">
      <w:pPr>
        <w:pStyle w:val="ListParagraph"/>
        <w:widowControl w:val="0"/>
        <w:autoSpaceDE w:val="0"/>
        <w:autoSpaceDN w:val="0"/>
        <w:adjustRightInd w:val="0"/>
        <w:ind w:left="1800"/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 w:rsidR="001B1D93">
        <w:t>Pediatric AED</w:t>
      </w:r>
    </w:p>
    <w:p w14:paraId="0094E422" w14:textId="77777777" w:rsidR="00F429ED" w:rsidRPr="001B1D93" w:rsidRDefault="00F429ED" w:rsidP="00F429ED">
      <w:pPr>
        <w:pStyle w:val="ListParagraph"/>
        <w:widowControl w:val="0"/>
        <w:autoSpaceDE w:val="0"/>
        <w:autoSpaceDN w:val="0"/>
        <w:adjustRightInd w:val="0"/>
        <w:ind w:left="1800"/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 w:rsidR="001B1D93">
        <w:t>Pediatric Allergic Reaction/Anaphylaxis</w:t>
      </w:r>
    </w:p>
    <w:p w14:paraId="6B008CDE" w14:textId="77777777" w:rsidR="008F356C" w:rsidRDefault="00F429ED" w:rsidP="001B1D93">
      <w:pPr>
        <w:pStyle w:val="ListParagraph"/>
        <w:widowControl w:val="0"/>
        <w:autoSpaceDE w:val="0"/>
        <w:autoSpaceDN w:val="0"/>
        <w:adjustRightInd w:val="0"/>
        <w:ind w:left="1800"/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 w:rsidR="001B1D93">
        <w:t>Pediatric Altered Mental Status</w:t>
      </w:r>
    </w:p>
    <w:p w14:paraId="0F291A69" w14:textId="7172D73E" w:rsidR="008F356C" w:rsidRDefault="001B1D93" w:rsidP="008817F2">
      <w:pPr>
        <w:pStyle w:val="ListParagraph"/>
        <w:widowControl w:val="0"/>
        <w:autoSpaceDE w:val="0"/>
        <w:autoSpaceDN w:val="0"/>
        <w:adjustRightInd w:val="0"/>
        <w:ind w:left="2160" w:hanging="360"/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>
        <w:t xml:space="preserve">Pediatric </w:t>
      </w:r>
      <w:r w:rsidR="008817F2">
        <w:t>Brief Resolved Unexplained Event (BR</w:t>
      </w:r>
      <w:r w:rsidR="00044B15">
        <w:t>U</w:t>
      </w:r>
      <w:r w:rsidR="008817F2">
        <w:t>E)</w:t>
      </w:r>
    </w:p>
    <w:p w14:paraId="36E6F39B" w14:textId="77777777" w:rsidR="001B1D93" w:rsidRDefault="001B1D93" w:rsidP="001B1D93">
      <w:pPr>
        <w:pStyle w:val="ListParagraph"/>
        <w:widowControl w:val="0"/>
        <w:autoSpaceDE w:val="0"/>
        <w:autoSpaceDN w:val="0"/>
        <w:adjustRightInd w:val="0"/>
        <w:ind w:left="1800"/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>
        <w:t>Pediatric Bradycardia</w:t>
      </w:r>
    </w:p>
    <w:p w14:paraId="551C4365" w14:textId="77777777" w:rsidR="001B1D93" w:rsidRDefault="001B1D93" w:rsidP="00F429ED">
      <w:pPr>
        <w:pStyle w:val="ListParagraph"/>
        <w:widowControl w:val="0"/>
        <w:autoSpaceDE w:val="0"/>
        <w:autoSpaceDN w:val="0"/>
        <w:adjustRightInd w:val="0"/>
        <w:ind w:left="1800"/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>
        <w:t>Pediatric Burns</w:t>
      </w:r>
    </w:p>
    <w:p w14:paraId="38525B79" w14:textId="77777777" w:rsidR="001B1D93" w:rsidRDefault="001B1D93" w:rsidP="00F429ED">
      <w:pPr>
        <w:pStyle w:val="ListParagraph"/>
        <w:widowControl w:val="0"/>
        <w:autoSpaceDE w:val="0"/>
        <w:autoSpaceDN w:val="0"/>
        <w:adjustRightInd w:val="0"/>
        <w:ind w:left="1800"/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>
        <w:t>Pediatric Drowning</w:t>
      </w:r>
    </w:p>
    <w:p w14:paraId="4A8C0C5F" w14:textId="77777777" w:rsidR="001B1D93" w:rsidRDefault="00451A1E" w:rsidP="00F429ED">
      <w:pPr>
        <w:pStyle w:val="ListParagraph"/>
        <w:widowControl w:val="0"/>
        <w:autoSpaceDE w:val="0"/>
        <w:autoSpaceDN w:val="0"/>
        <w:adjustRightInd w:val="0"/>
        <w:ind w:left="1800"/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>
        <w:t>Pediatric Environmental Hyperthermia</w:t>
      </w:r>
    </w:p>
    <w:p w14:paraId="79C36310" w14:textId="77777777" w:rsidR="008F356C" w:rsidRDefault="00C037C7" w:rsidP="00F429ED">
      <w:pPr>
        <w:pStyle w:val="ListParagraph"/>
        <w:widowControl w:val="0"/>
        <w:autoSpaceDE w:val="0"/>
        <w:autoSpaceDN w:val="0"/>
        <w:adjustRightInd w:val="0"/>
        <w:ind w:left="1800"/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>
        <w:t>Pediatric Hypothermia</w:t>
      </w:r>
    </w:p>
    <w:p w14:paraId="57BC52C0" w14:textId="77777777" w:rsidR="00451A1E" w:rsidRDefault="00451A1E" w:rsidP="00F429ED">
      <w:pPr>
        <w:pStyle w:val="ListParagraph"/>
        <w:widowControl w:val="0"/>
        <w:autoSpaceDE w:val="0"/>
        <w:autoSpaceDN w:val="0"/>
        <w:adjustRightInd w:val="0"/>
        <w:ind w:left="1800"/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>
        <w:t>Pediatric Nerve Agent/Organopho</w:t>
      </w:r>
      <w:r w:rsidR="0037601A">
        <w:t>s</w:t>
      </w:r>
      <w:r>
        <w:t>phate Antidote Guidelines</w:t>
      </w:r>
    </w:p>
    <w:p w14:paraId="6EBF65FD" w14:textId="77777777" w:rsidR="00451A1E" w:rsidRDefault="00451A1E" w:rsidP="00F429ED">
      <w:pPr>
        <w:pStyle w:val="ListParagraph"/>
        <w:widowControl w:val="0"/>
        <w:autoSpaceDE w:val="0"/>
        <w:autoSpaceDN w:val="0"/>
        <w:adjustRightInd w:val="0"/>
        <w:ind w:left="1800"/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>
        <w:t>Pediatric Pulseless Arrest</w:t>
      </w:r>
    </w:p>
    <w:p w14:paraId="3FB89DBC" w14:textId="77777777" w:rsidR="00451A1E" w:rsidRDefault="00451A1E" w:rsidP="00451A1E">
      <w:pPr>
        <w:pStyle w:val="ListParagraph"/>
        <w:widowControl w:val="0"/>
        <w:autoSpaceDE w:val="0"/>
        <w:autoSpaceDN w:val="0"/>
        <w:adjustRightInd w:val="0"/>
        <w:ind w:left="2520" w:hanging="360"/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>
        <w:t>BLS Pediatric Pulseless Arrest</w:t>
      </w:r>
    </w:p>
    <w:p w14:paraId="288814D5" w14:textId="77777777" w:rsidR="00451A1E" w:rsidRDefault="00451A1E" w:rsidP="00451A1E">
      <w:pPr>
        <w:pStyle w:val="ListParagraph"/>
        <w:widowControl w:val="0"/>
        <w:autoSpaceDE w:val="0"/>
        <w:autoSpaceDN w:val="0"/>
        <w:adjustRightInd w:val="0"/>
        <w:ind w:left="2520" w:hanging="360"/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>
        <w:t>ALS/ILS Asystole/PEA Pathway</w:t>
      </w:r>
    </w:p>
    <w:p w14:paraId="0793F990" w14:textId="77777777" w:rsidR="00451A1E" w:rsidRPr="00451A1E" w:rsidRDefault="00451A1E" w:rsidP="00451A1E">
      <w:pPr>
        <w:pStyle w:val="ListParagraph"/>
        <w:widowControl w:val="0"/>
        <w:autoSpaceDE w:val="0"/>
        <w:autoSpaceDN w:val="0"/>
        <w:adjustRightInd w:val="0"/>
        <w:ind w:left="2520" w:hanging="360"/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>
        <w:t>ALS/ILS VF/VT Pathway</w:t>
      </w:r>
    </w:p>
    <w:p w14:paraId="52D9B60B" w14:textId="77777777" w:rsidR="00451A1E" w:rsidRDefault="00451A1E" w:rsidP="00F429ED">
      <w:pPr>
        <w:pStyle w:val="ListParagraph"/>
        <w:widowControl w:val="0"/>
        <w:autoSpaceDE w:val="0"/>
        <w:autoSpaceDN w:val="0"/>
        <w:adjustRightInd w:val="0"/>
        <w:ind w:left="1800"/>
      </w:pPr>
      <w:r w:rsidRPr="00F429ED">
        <w:rPr>
          <w:sz w:val="20"/>
          <w:szCs w:val="20"/>
        </w:rPr>
        <w:lastRenderedPageBreak/>
        <w:t>○</w:t>
      </w:r>
      <w:r>
        <w:rPr>
          <w:sz w:val="20"/>
          <w:szCs w:val="20"/>
        </w:rPr>
        <w:tab/>
      </w:r>
      <w:r>
        <w:t>Pediatric Respiratory Distress</w:t>
      </w:r>
    </w:p>
    <w:p w14:paraId="0529AEB3" w14:textId="77777777" w:rsidR="00451A1E" w:rsidRDefault="00451A1E" w:rsidP="00F429ED">
      <w:pPr>
        <w:pStyle w:val="ListParagraph"/>
        <w:widowControl w:val="0"/>
        <w:autoSpaceDE w:val="0"/>
        <w:autoSpaceDN w:val="0"/>
        <w:adjustRightInd w:val="0"/>
        <w:ind w:left="1800"/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>
        <w:t>Pediatric Respiratory Distress with a Tracheostomy Tube</w:t>
      </w:r>
    </w:p>
    <w:p w14:paraId="2B1FAF51" w14:textId="77777777" w:rsidR="00451A1E" w:rsidRDefault="00451A1E" w:rsidP="00F429ED">
      <w:pPr>
        <w:pStyle w:val="ListParagraph"/>
        <w:widowControl w:val="0"/>
        <w:autoSpaceDE w:val="0"/>
        <w:autoSpaceDN w:val="0"/>
        <w:adjustRightInd w:val="0"/>
        <w:ind w:left="1800"/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>
        <w:t>Pediatric Respiratory Distress with a Ventilator</w:t>
      </w:r>
    </w:p>
    <w:p w14:paraId="7995894B" w14:textId="77777777" w:rsidR="00451A1E" w:rsidRDefault="00451A1E" w:rsidP="00F429ED">
      <w:pPr>
        <w:pStyle w:val="ListParagraph"/>
        <w:widowControl w:val="0"/>
        <w:autoSpaceDE w:val="0"/>
        <w:autoSpaceDN w:val="0"/>
        <w:adjustRightInd w:val="0"/>
        <w:ind w:left="1800"/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>
        <w:t>Pediatric Respiratory Failure</w:t>
      </w:r>
    </w:p>
    <w:p w14:paraId="78C0FE66" w14:textId="77777777" w:rsidR="00451A1E" w:rsidRDefault="00451A1E" w:rsidP="00F429ED">
      <w:pPr>
        <w:pStyle w:val="ListParagraph"/>
        <w:widowControl w:val="0"/>
        <w:autoSpaceDE w:val="0"/>
        <w:autoSpaceDN w:val="0"/>
        <w:adjustRightInd w:val="0"/>
        <w:ind w:left="1800"/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 w:rsidR="00B53E87">
        <w:t>Pediatric S</w:t>
      </w:r>
      <w:r>
        <w:t>eizures</w:t>
      </w:r>
    </w:p>
    <w:p w14:paraId="1EEC8E83" w14:textId="77777777" w:rsidR="00451A1E" w:rsidRDefault="00451A1E" w:rsidP="00F429ED">
      <w:pPr>
        <w:pStyle w:val="ListParagraph"/>
        <w:widowControl w:val="0"/>
        <w:autoSpaceDE w:val="0"/>
        <w:autoSpaceDN w:val="0"/>
        <w:adjustRightInd w:val="0"/>
        <w:ind w:left="1800"/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>
        <w:t>Pediatric Shock</w:t>
      </w:r>
    </w:p>
    <w:p w14:paraId="7423EA04" w14:textId="77777777" w:rsidR="00451A1E" w:rsidRDefault="00451A1E" w:rsidP="00F429ED">
      <w:pPr>
        <w:pStyle w:val="ListParagraph"/>
        <w:widowControl w:val="0"/>
        <w:autoSpaceDE w:val="0"/>
        <w:autoSpaceDN w:val="0"/>
        <w:adjustRightInd w:val="0"/>
        <w:ind w:left="1800"/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>
        <w:t>Pediatric Tachycardia</w:t>
      </w:r>
    </w:p>
    <w:p w14:paraId="20D57EA9" w14:textId="77777777" w:rsidR="00451A1E" w:rsidRDefault="00451A1E" w:rsidP="00451A1E">
      <w:pPr>
        <w:pStyle w:val="ListParagraph"/>
        <w:widowControl w:val="0"/>
        <w:autoSpaceDE w:val="0"/>
        <w:autoSpaceDN w:val="0"/>
        <w:adjustRightInd w:val="0"/>
        <w:ind w:left="2520" w:hanging="360"/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>
        <w:t>BLS Pediatric Tachycardia</w:t>
      </w:r>
    </w:p>
    <w:p w14:paraId="3968DFC1" w14:textId="77777777" w:rsidR="00451A1E" w:rsidRDefault="00451A1E" w:rsidP="00451A1E">
      <w:pPr>
        <w:pStyle w:val="ListParagraph"/>
        <w:widowControl w:val="0"/>
        <w:autoSpaceDE w:val="0"/>
        <w:autoSpaceDN w:val="0"/>
        <w:adjustRightInd w:val="0"/>
        <w:ind w:left="2520" w:hanging="360"/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>
        <w:t>ALS/ILS Narrow QRS Pathway</w:t>
      </w:r>
    </w:p>
    <w:p w14:paraId="075CB819" w14:textId="77777777" w:rsidR="00451A1E" w:rsidRDefault="00451A1E" w:rsidP="00451A1E">
      <w:pPr>
        <w:pStyle w:val="ListParagraph"/>
        <w:widowControl w:val="0"/>
        <w:autoSpaceDE w:val="0"/>
        <w:autoSpaceDN w:val="0"/>
        <w:adjustRightInd w:val="0"/>
        <w:ind w:left="2520" w:hanging="360"/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>
        <w:t>ALS/ILS Wide QRS Pathway</w:t>
      </w:r>
    </w:p>
    <w:p w14:paraId="0B0F476A" w14:textId="77777777" w:rsidR="00451A1E" w:rsidRDefault="00451A1E" w:rsidP="00451A1E">
      <w:pPr>
        <w:pStyle w:val="ListParagraph"/>
        <w:widowControl w:val="0"/>
        <w:autoSpaceDE w:val="0"/>
        <w:autoSpaceDN w:val="0"/>
        <w:adjustRightInd w:val="0"/>
        <w:ind w:left="1800"/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>
        <w:t>Pediatric Toxic Exposures/Ingestions</w:t>
      </w:r>
    </w:p>
    <w:p w14:paraId="6433670D" w14:textId="77777777" w:rsidR="00451A1E" w:rsidRDefault="00451A1E" w:rsidP="00451A1E">
      <w:pPr>
        <w:pStyle w:val="ListParagraph"/>
        <w:widowControl w:val="0"/>
        <w:autoSpaceDE w:val="0"/>
        <w:autoSpaceDN w:val="0"/>
        <w:adjustRightInd w:val="0"/>
        <w:ind w:left="1800"/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>
        <w:t>Pediatric Trauma (with Head Trauma Addendum)</w:t>
      </w:r>
    </w:p>
    <w:p w14:paraId="23054ABF" w14:textId="77777777" w:rsidR="00451A1E" w:rsidRPr="00451A1E" w:rsidRDefault="00451A1E" w:rsidP="00451A1E">
      <w:pPr>
        <w:pStyle w:val="ListParagraph"/>
        <w:widowControl w:val="0"/>
        <w:autoSpaceDE w:val="0"/>
        <w:autoSpaceDN w:val="0"/>
        <w:adjustRightInd w:val="0"/>
        <w:ind w:left="1800"/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>
        <w:t>Suspected Child Abuse and Neglect</w:t>
      </w:r>
    </w:p>
    <w:p w14:paraId="1D113FE1" w14:textId="77777777" w:rsidR="00544EB5" w:rsidRPr="00544EB5" w:rsidRDefault="00544EB5" w:rsidP="00627226">
      <w:pPr>
        <w:widowControl w:val="0"/>
        <w:tabs>
          <w:tab w:val="left" w:pos="1800"/>
        </w:tabs>
        <w:autoSpaceDE w:val="0"/>
        <w:autoSpaceDN w:val="0"/>
        <w:adjustRightInd w:val="0"/>
      </w:pPr>
    </w:p>
    <w:p w14:paraId="39CC60F2" w14:textId="77777777" w:rsidR="00F429ED" w:rsidRPr="00F429ED" w:rsidRDefault="00F429ED" w:rsidP="00F429ED">
      <w:pPr>
        <w:pStyle w:val="ListParagraph"/>
        <w:widowControl w:val="0"/>
        <w:tabs>
          <w:tab w:val="left" w:pos="1800"/>
        </w:tabs>
        <w:autoSpaceDE w:val="0"/>
        <w:autoSpaceDN w:val="0"/>
        <w:adjustRightInd w:val="0"/>
        <w:ind w:left="1440"/>
        <w:rPr>
          <w:b/>
        </w:rPr>
      </w:pPr>
      <w:r w:rsidRPr="00F429ED"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Pr="00F429ED">
        <w:rPr>
          <w:b/>
        </w:rPr>
        <w:t>GI/GU/</w:t>
      </w:r>
      <w:proofErr w:type="spellStart"/>
      <w:r w:rsidRPr="00F429ED">
        <w:rPr>
          <w:b/>
        </w:rPr>
        <w:t>Gyne</w:t>
      </w:r>
      <w:proofErr w:type="spellEnd"/>
      <w:r w:rsidRPr="00F429ED">
        <w:rPr>
          <w:b/>
        </w:rPr>
        <w:t>:</w:t>
      </w:r>
    </w:p>
    <w:p w14:paraId="70B00551" w14:textId="77777777" w:rsidR="00F429ED" w:rsidRP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800"/>
        <w:rPr>
          <w:b/>
        </w:rPr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 w:rsidRPr="00F429ED">
        <w:t>Childbirth/Complicated and Uncomplicated Delivery</w:t>
      </w:r>
    </w:p>
    <w:p w14:paraId="2BC8F9BA" w14:textId="77777777" w:rsidR="00F429ED" w:rsidRP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800"/>
        <w:rPr>
          <w:b/>
        </w:rPr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 w:rsidRPr="00F429ED">
        <w:t>Newborn Care</w:t>
      </w:r>
    </w:p>
    <w:p w14:paraId="58210D71" w14:textId="77777777" w:rsidR="00F429ED" w:rsidRP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800"/>
        <w:rPr>
          <w:b/>
        </w:rPr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 w:rsidRPr="00F429ED">
        <w:t>OB Complications/All Trimesters</w:t>
      </w:r>
    </w:p>
    <w:p w14:paraId="070D7CB9" w14:textId="77777777" w:rsidR="00F429ED" w:rsidRP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800"/>
        <w:rPr>
          <w:b/>
        </w:rPr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 w:rsidRPr="00F429ED">
        <w:t>Obstetrical/Gynecological Conditions</w:t>
      </w:r>
    </w:p>
    <w:p w14:paraId="2B76826D" w14:textId="77777777" w:rsidR="00544EB5" w:rsidRPr="00544EB5" w:rsidRDefault="00544EB5" w:rsidP="00627226">
      <w:pPr>
        <w:widowControl w:val="0"/>
        <w:tabs>
          <w:tab w:val="left" w:pos="1800"/>
        </w:tabs>
        <w:autoSpaceDE w:val="0"/>
        <w:autoSpaceDN w:val="0"/>
        <w:adjustRightInd w:val="0"/>
      </w:pPr>
    </w:p>
    <w:p w14:paraId="7C76526E" w14:textId="77777777" w:rsidR="00F429ED" w:rsidRPr="00F429ED" w:rsidRDefault="00F429ED" w:rsidP="00F429ED">
      <w:pPr>
        <w:pStyle w:val="ListParagraph"/>
        <w:widowControl w:val="0"/>
        <w:tabs>
          <w:tab w:val="left" w:pos="1800"/>
        </w:tabs>
        <w:autoSpaceDE w:val="0"/>
        <w:autoSpaceDN w:val="0"/>
        <w:adjustRightInd w:val="0"/>
        <w:ind w:left="1440"/>
        <w:rPr>
          <w:b/>
        </w:rPr>
      </w:pPr>
      <w:r w:rsidRPr="00F429ED"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Pr="00F429ED">
        <w:rPr>
          <w:b/>
        </w:rPr>
        <w:t>Trauma:</w:t>
      </w:r>
    </w:p>
    <w:p w14:paraId="62454710" w14:textId="77777777" w:rsidR="00F429ED" w:rsidRP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800"/>
        <w:rPr>
          <w:b/>
        </w:rPr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 w:rsidRPr="00F429ED">
        <w:t>General Trauma Assessment/Management</w:t>
      </w:r>
    </w:p>
    <w:p w14:paraId="16C40975" w14:textId="77777777" w:rsidR="00F429ED" w:rsidRP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800"/>
        <w:rPr>
          <w:b/>
        </w:rPr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 w:rsidRPr="00F429ED">
        <w:t>Blast Injuries</w:t>
      </w:r>
    </w:p>
    <w:p w14:paraId="79AB7C68" w14:textId="77777777" w:rsidR="00F429ED" w:rsidRP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800"/>
        <w:rPr>
          <w:b/>
        </w:rPr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 w:rsidRPr="00F429ED">
        <w:t>Head/Facial/Neck Injury</w:t>
      </w:r>
    </w:p>
    <w:p w14:paraId="42D096BF" w14:textId="77777777" w:rsidR="00F429ED" w:rsidRP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800"/>
        <w:rPr>
          <w:b/>
        </w:rPr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 w:rsidRPr="00F429ED">
        <w:t>Thoracic</w:t>
      </w:r>
    </w:p>
    <w:p w14:paraId="5733E5B1" w14:textId="77777777" w:rsidR="00F429ED" w:rsidRP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800"/>
        <w:rPr>
          <w:b/>
        </w:rPr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 w:rsidRPr="00F429ED">
        <w:t>Abdominal/Pelvic</w:t>
      </w:r>
    </w:p>
    <w:p w14:paraId="7CFF9C00" w14:textId="77777777" w:rsidR="00F429ED" w:rsidRP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800"/>
        <w:rPr>
          <w:b/>
        </w:rPr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 w:rsidRPr="00F429ED">
        <w:t>Musculoskeletal Trauma/External Hemorrhage Management</w:t>
      </w:r>
    </w:p>
    <w:p w14:paraId="7510B0FF" w14:textId="77777777" w:rsidR="00F429ED" w:rsidRP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800"/>
        <w:rPr>
          <w:b/>
        </w:rPr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 w:rsidRPr="00F429ED">
        <w:t>Acute Spine Trauma and Selective Spine Precautions</w:t>
      </w:r>
    </w:p>
    <w:p w14:paraId="1C63105D" w14:textId="77777777" w:rsidR="00F429ED" w:rsidRP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800"/>
        <w:rPr>
          <w:b/>
        </w:rPr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 w:rsidRPr="00F429ED">
        <w:t>Conducted Electrical Weapon (e.g., TASER)</w:t>
      </w:r>
    </w:p>
    <w:p w14:paraId="1F777EA7" w14:textId="77777777" w:rsidR="00F429ED" w:rsidRP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800"/>
        <w:rPr>
          <w:b/>
        </w:rPr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 w:rsidRPr="00F429ED">
        <w:t xml:space="preserve">Blunt, Penetrating and </w:t>
      </w:r>
      <w:r w:rsidR="000E521B">
        <w:t>Perforating</w:t>
      </w:r>
      <w:r w:rsidRPr="00F429ED">
        <w:t xml:space="preserve"> Injuries</w:t>
      </w:r>
    </w:p>
    <w:p w14:paraId="46428F5B" w14:textId="77777777" w:rsidR="00544EB5" w:rsidRPr="00544EB5" w:rsidRDefault="00544EB5" w:rsidP="00627226">
      <w:pPr>
        <w:widowControl w:val="0"/>
        <w:tabs>
          <w:tab w:val="left" w:pos="1800"/>
        </w:tabs>
        <w:autoSpaceDE w:val="0"/>
        <w:autoSpaceDN w:val="0"/>
        <w:adjustRightInd w:val="0"/>
      </w:pPr>
    </w:p>
    <w:p w14:paraId="028262DD" w14:textId="77777777" w:rsidR="00F429ED" w:rsidRPr="00F429ED" w:rsidRDefault="00F429ED" w:rsidP="00F429ED">
      <w:pPr>
        <w:pStyle w:val="ListParagraph"/>
        <w:widowControl w:val="0"/>
        <w:tabs>
          <w:tab w:val="left" w:pos="1800"/>
        </w:tabs>
        <w:autoSpaceDE w:val="0"/>
        <w:autoSpaceDN w:val="0"/>
        <w:adjustRightInd w:val="0"/>
        <w:ind w:left="1440"/>
        <w:rPr>
          <w:b/>
        </w:rPr>
      </w:pPr>
      <w:r w:rsidRPr="00F429ED"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Pr="00F429ED">
        <w:rPr>
          <w:b/>
        </w:rPr>
        <w:t>Environmental:</w:t>
      </w:r>
    </w:p>
    <w:p w14:paraId="5F1772BA" w14:textId="77777777" w:rsidR="00F429ED" w:rsidRP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800"/>
        <w:rPr>
          <w:b/>
        </w:rPr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 w:rsidRPr="00F429ED">
        <w:t>Hyperthermia/Heat Exposure</w:t>
      </w:r>
    </w:p>
    <w:p w14:paraId="21993D7D" w14:textId="77777777" w:rsidR="00F429ED" w:rsidRP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800"/>
        <w:rPr>
          <w:b/>
        </w:rPr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 w:rsidRPr="00F429ED">
        <w:t>Hypothermia/Cold Exposure</w:t>
      </w:r>
    </w:p>
    <w:p w14:paraId="0ED8AED1" w14:textId="77777777" w:rsidR="00F429ED" w:rsidRP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800"/>
        <w:rPr>
          <w:b/>
        </w:rPr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 w:rsidRPr="00F429ED">
        <w:t>Submersion Incidents</w:t>
      </w:r>
    </w:p>
    <w:p w14:paraId="29B74991" w14:textId="77777777" w:rsidR="00F429ED" w:rsidRP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800"/>
        <w:rPr>
          <w:b/>
        </w:rPr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 w:rsidRPr="00F429ED">
        <w:t>SCUBA Injury/Accidents</w:t>
      </w:r>
    </w:p>
    <w:p w14:paraId="1C626915" w14:textId="77777777" w:rsidR="00544EB5" w:rsidRPr="00544EB5" w:rsidRDefault="00544EB5" w:rsidP="00627226">
      <w:pPr>
        <w:widowControl w:val="0"/>
        <w:tabs>
          <w:tab w:val="left" w:pos="1800"/>
        </w:tabs>
        <w:autoSpaceDE w:val="0"/>
        <w:autoSpaceDN w:val="0"/>
        <w:adjustRightInd w:val="0"/>
      </w:pPr>
    </w:p>
    <w:p w14:paraId="06661317" w14:textId="77777777" w:rsidR="00F429ED" w:rsidRPr="00F429ED" w:rsidRDefault="00F429ED" w:rsidP="00F429ED">
      <w:pPr>
        <w:pStyle w:val="ListParagraph"/>
        <w:widowControl w:val="0"/>
        <w:tabs>
          <w:tab w:val="left" w:pos="1800"/>
        </w:tabs>
        <w:autoSpaceDE w:val="0"/>
        <w:autoSpaceDN w:val="0"/>
        <w:adjustRightInd w:val="0"/>
        <w:ind w:left="1440"/>
        <w:rPr>
          <w:b/>
        </w:rPr>
      </w:pPr>
      <w:r w:rsidRPr="00F429ED"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Pr="00F429ED">
        <w:rPr>
          <w:b/>
        </w:rPr>
        <w:t>Burns:</w:t>
      </w:r>
    </w:p>
    <w:p w14:paraId="14F6FF46" w14:textId="77777777" w:rsidR="00F429ED" w:rsidRP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800"/>
        <w:rPr>
          <w:b/>
        </w:rPr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 w:rsidRPr="00F429ED">
        <w:t>Electrical</w:t>
      </w:r>
    </w:p>
    <w:p w14:paraId="62ABD075" w14:textId="77777777" w:rsidR="00F429ED" w:rsidRP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800"/>
        <w:rPr>
          <w:b/>
        </w:rPr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 w:rsidRPr="00F429ED">
        <w:t>Lightening/Lightening Strike Injury</w:t>
      </w:r>
    </w:p>
    <w:p w14:paraId="746902E6" w14:textId="77777777" w:rsidR="00F429ED" w:rsidRP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800"/>
        <w:rPr>
          <w:b/>
        </w:rPr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 w:rsidRPr="00F429ED">
        <w:t>Radiation Exposure</w:t>
      </w:r>
    </w:p>
    <w:p w14:paraId="7BA12F0E" w14:textId="77777777" w:rsidR="00F429ED" w:rsidRP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800"/>
        <w:rPr>
          <w:b/>
        </w:rPr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 w:rsidRPr="00F429ED">
        <w:t>Thermal</w:t>
      </w:r>
    </w:p>
    <w:p w14:paraId="719735E0" w14:textId="77777777" w:rsidR="00F429ED" w:rsidRP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800"/>
        <w:rPr>
          <w:b/>
        </w:rPr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 w:rsidRPr="00F429ED">
        <w:t>Chemical</w:t>
      </w:r>
    </w:p>
    <w:p w14:paraId="50FAD413" w14:textId="77777777" w:rsidR="00F429ED" w:rsidRP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800"/>
        <w:rPr>
          <w:b/>
        </w:rPr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 w:rsidRPr="00F429ED">
        <w:t>Inhalation</w:t>
      </w:r>
    </w:p>
    <w:p w14:paraId="41A6C6ED" w14:textId="77777777" w:rsidR="00544EB5" w:rsidRPr="00544EB5" w:rsidRDefault="00544EB5" w:rsidP="00627226">
      <w:pPr>
        <w:widowControl w:val="0"/>
        <w:tabs>
          <w:tab w:val="left" w:pos="1800"/>
        </w:tabs>
        <w:autoSpaceDE w:val="0"/>
        <w:autoSpaceDN w:val="0"/>
        <w:adjustRightInd w:val="0"/>
      </w:pPr>
    </w:p>
    <w:p w14:paraId="362A4CC3" w14:textId="77777777" w:rsidR="00F429ED" w:rsidRPr="00F429ED" w:rsidRDefault="00F429ED" w:rsidP="00F429ED">
      <w:pPr>
        <w:pStyle w:val="ListParagraph"/>
        <w:widowControl w:val="0"/>
        <w:tabs>
          <w:tab w:val="left" w:pos="1800"/>
        </w:tabs>
        <w:autoSpaceDE w:val="0"/>
        <w:autoSpaceDN w:val="0"/>
        <w:adjustRightInd w:val="0"/>
        <w:ind w:left="1440"/>
        <w:rPr>
          <w:b/>
        </w:rPr>
      </w:pPr>
      <w:r w:rsidRPr="00F429ED"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Pr="00F429ED">
        <w:rPr>
          <w:b/>
        </w:rPr>
        <w:t xml:space="preserve">Toxins: </w:t>
      </w:r>
    </w:p>
    <w:p w14:paraId="0FCFA671" w14:textId="77777777" w:rsidR="00F429ED" w:rsidRP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800"/>
        <w:rPr>
          <w:b/>
        </w:rPr>
      </w:pPr>
      <w:r w:rsidRPr="00F429ED">
        <w:rPr>
          <w:sz w:val="20"/>
          <w:szCs w:val="20"/>
        </w:rPr>
        <w:lastRenderedPageBreak/>
        <w:t>○</w:t>
      </w:r>
      <w:r>
        <w:rPr>
          <w:sz w:val="20"/>
          <w:szCs w:val="20"/>
        </w:rPr>
        <w:tab/>
      </w:r>
      <w:r w:rsidRPr="00F429ED">
        <w:t>Bites and Envenomation</w:t>
      </w:r>
    </w:p>
    <w:p w14:paraId="2C30E91C" w14:textId="77777777" w:rsidR="00F429ED" w:rsidRP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800"/>
        <w:rPr>
          <w:b/>
        </w:rPr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 w:rsidRPr="00F429ED">
        <w:t>Poiso</w:t>
      </w:r>
      <w:r w:rsidR="000E521B">
        <w:t>n</w:t>
      </w:r>
      <w:r w:rsidRPr="00F429ED">
        <w:t>ing/Overdose Universal Care</w:t>
      </w:r>
    </w:p>
    <w:p w14:paraId="6B6BA984" w14:textId="77777777" w:rsid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800"/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 w:rsidRPr="00F429ED">
        <w:t xml:space="preserve">Acetylcholinesterase Inhibitors (Carbamates, Nerve Agents, </w:t>
      </w:r>
    </w:p>
    <w:p w14:paraId="1C531EB2" w14:textId="77777777" w:rsidR="00F429ED" w:rsidRP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2160"/>
        <w:rPr>
          <w:b/>
        </w:rPr>
      </w:pPr>
      <w:r w:rsidRPr="00F429ED">
        <w:t>Organophosphates) Exposure</w:t>
      </w:r>
    </w:p>
    <w:p w14:paraId="3BCD6250" w14:textId="77777777" w:rsidR="00F429ED" w:rsidRP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800"/>
        <w:rPr>
          <w:b/>
        </w:rPr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 w:rsidRPr="00F429ED">
        <w:t>Stimulant Poisoning/Overdo</w:t>
      </w:r>
      <w:r w:rsidR="000E521B">
        <w:t>se</w:t>
      </w:r>
    </w:p>
    <w:p w14:paraId="5141741F" w14:textId="77777777" w:rsidR="00F429ED" w:rsidRP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800"/>
        <w:rPr>
          <w:b/>
        </w:rPr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 w:rsidRPr="00F429ED">
        <w:t>Central Nervous System Depressant Poiso</w:t>
      </w:r>
      <w:r w:rsidR="000E521B">
        <w:t>n</w:t>
      </w:r>
      <w:r w:rsidRPr="00F429ED">
        <w:t>ing/Overdose</w:t>
      </w:r>
    </w:p>
    <w:p w14:paraId="5710BA07" w14:textId="77777777" w:rsidR="00F429ED" w:rsidRP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800"/>
        <w:rPr>
          <w:b/>
        </w:rPr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 w:rsidRPr="00F429ED">
        <w:t>Cyanide Exposure</w:t>
      </w:r>
    </w:p>
    <w:p w14:paraId="37BD868B" w14:textId="77777777" w:rsidR="00F429ED" w:rsidRP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800"/>
        <w:rPr>
          <w:b/>
        </w:rPr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 w:rsidRPr="00F429ED">
        <w:t>Hallucinogenic</w:t>
      </w:r>
    </w:p>
    <w:p w14:paraId="7CDF60D4" w14:textId="77777777" w:rsidR="00F429ED" w:rsidRP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800"/>
        <w:rPr>
          <w:b/>
        </w:rPr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 w:rsidRPr="00F429ED">
        <w:t>Beta Blocker Poisoning</w:t>
      </w:r>
    </w:p>
    <w:p w14:paraId="20929928" w14:textId="77777777" w:rsidR="00F429ED" w:rsidRP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800"/>
        <w:rPr>
          <w:b/>
        </w:rPr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 w:rsidRPr="00F429ED">
        <w:t>Calcium Channel Blocker Poisoning/Overdos</w:t>
      </w:r>
      <w:r w:rsidR="000E521B">
        <w:t>e</w:t>
      </w:r>
    </w:p>
    <w:p w14:paraId="330A5BFD" w14:textId="77777777" w:rsidR="00F429ED" w:rsidRP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800"/>
        <w:rPr>
          <w:b/>
        </w:rPr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 w:rsidRPr="00F429ED">
        <w:t>Carbon Monoxide</w:t>
      </w:r>
      <w:r w:rsidR="000E521B">
        <w:t>/</w:t>
      </w:r>
      <w:r w:rsidRPr="00F429ED">
        <w:t>Smoke Inhalation</w:t>
      </w:r>
    </w:p>
    <w:p w14:paraId="2F77C530" w14:textId="77777777" w:rsidR="00F429ED" w:rsidRPr="00F429ED" w:rsidRDefault="00F429ED" w:rsidP="00F429ED">
      <w:pPr>
        <w:pStyle w:val="ListParagraph"/>
        <w:widowControl w:val="0"/>
        <w:autoSpaceDE w:val="0"/>
        <w:autoSpaceDN w:val="0"/>
        <w:adjustRightInd w:val="0"/>
        <w:ind w:left="1800"/>
        <w:rPr>
          <w:b/>
        </w:rPr>
      </w:pPr>
      <w:r w:rsidRPr="00F429ED">
        <w:rPr>
          <w:sz w:val="20"/>
          <w:szCs w:val="20"/>
        </w:rPr>
        <w:t>○</w:t>
      </w:r>
      <w:r>
        <w:rPr>
          <w:sz w:val="20"/>
          <w:szCs w:val="20"/>
        </w:rPr>
        <w:tab/>
      </w:r>
      <w:r w:rsidRPr="00F429ED">
        <w:t>Biological Agents</w:t>
      </w:r>
    </w:p>
    <w:p w14:paraId="20D498D5" w14:textId="77777777" w:rsidR="00F429ED" w:rsidRPr="001542AB" w:rsidRDefault="00F429ED" w:rsidP="001542AB"/>
    <w:p w14:paraId="16F7E76B" w14:textId="05BD90E4" w:rsidR="003F1D40" w:rsidRPr="001542AB" w:rsidRDefault="00FF1638" w:rsidP="001542AB">
      <w:pPr>
        <w:ind w:left="720"/>
      </w:pPr>
      <w:r w:rsidRPr="001542AB">
        <w:t xml:space="preserve">(Source:  Amended at 48 Ill. Reg. </w:t>
      </w:r>
      <w:r w:rsidR="006F450F" w:rsidRPr="001542AB">
        <w:t>16159</w:t>
      </w:r>
      <w:r w:rsidRPr="001542AB">
        <w:t xml:space="preserve">, effective </w:t>
      </w:r>
      <w:r w:rsidR="006F450F" w:rsidRPr="001542AB">
        <w:t>November 1, 2024</w:t>
      </w:r>
      <w:r w:rsidRPr="001542AB">
        <w:t>)</w:t>
      </w:r>
    </w:p>
    <w:sectPr w:rsidR="003F1D40" w:rsidRPr="001542A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87413" w14:textId="77777777" w:rsidR="00E45F5D" w:rsidRDefault="00E45F5D">
      <w:r>
        <w:separator/>
      </w:r>
    </w:p>
  </w:endnote>
  <w:endnote w:type="continuationSeparator" w:id="0">
    <w:p w14:paraId="049AAA61" w14:textId="77777777" w:rsidR="00E45F5D" w:rsidRDefault="00E45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5A4A6" w14:textId="77777777" w:rsidR="00E45F5D" w:rsidRDefault="00E45F5D">
      <w:r>
        <w:separator/>
      </w:r>
    </w:p>
  </w:footnote>
  <w:footnote w:type="continuationSeparator" w:id="0">
    <w:p w14:paraId="1C41C2B1" w14:textId="77777777" w:rsidR="00E45F5D" w:rsidRDefault="00E45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64DB"/>
    <w:multiLevelType w:val="hybridMultilevel"/>
    <w:tmpl w:val="16FC40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600283E"/>
    <w:multiLevelType w:val="hybridMultilevel"/>
    <w:tmpl w:val="92903A70"/>
    <w:lvl w:ilvl="0" w:tplc="D30E53C2">
      <w:start w:val="33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FBA3057"/>
    <w:multiLevelType w:val="hybridMultilevel"/>
    <w:tmpl w:val="7A989D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4D46CE0"/>
    <w:multiLevelType w:val="hybridMultilevel"/>
    <w:tmpl w:val="602E3F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336E76"/>
    <w:multiLevelType w:val="hybridMultilevel"/>
    <w:tmpl w:val="B566A4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2C5335F"/>
    <w:multiLevelType w:val="hybridMultilevel"/>
    <w:tmpl w:val="8244E11C"/>
    <w:lvl w:ilvl="0" w:tplc="B3F2F012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554AD0"/>
    <w:multiLevelType w:val="hybridMultilevel"/>
    <w:tmpl w:val="94B44D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F5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4B15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521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2AB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0773"/>
    <w:rsid w:val="001B1D93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45DE"/>
    <w:rsid w:val="002C5D80"/>
    <w:rsid w:val="002C75E4"/>
    <w:rsid w:val="002C7A9C"/>
    <w:rsid w:val="002D3C4D"/>
    <w:rsid w:val="002D3FBA"/>
    <w:rsid w:val="002D4BB0"/>
    <w:rsid w:val="002D7620"/>
    <w:rsid w:val="002E1CFB"/>
    <w:rsid w:val="002F0F2F"/>
    <w:rsid w:val="002F4013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3D1E"/>
    <w:rsid w:val="00374367"/>
    <w:rsid w:val="00374639"/>
    <w:rsid w:val="00375C58"/>
    <w:rsid w:val="0037601A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427A"/>
    <w:rsid w:val="003B5138"/>
    <w:rsid w:val="003B78C5"/>
    <w:rsid w:val="003C07D2"/>
    <w:rsid w:val="003D0D44"/>
    <w:rsid w:val="003D12E4"/>
    <w:rsid w:val="003D4D4A"/>
    <w:rsid w:val="003F0EC8"/>
    <w:rsid w:val="003F1D40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1A1E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4EB5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5F5E02"/>
    <w:rsid w:val="00604BCE"/>
    <w:rsid w:val="006132CE"/>
    <w:rsid w:val="00620BBA"/>
    <w:rsid w:val="006225B0"/>
    <w:rsid w:val="006247D4"/>
    <w:rsid w:val="00626C17"/>
    <w:rsid w:val="00627226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6F9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450F"/>
    <w:rsid w:val="006F7BF8"/>
    <w:rsid w:val="00700FB4"/>
    <w:rsid w:val="00702A38"/>
    <w:rsid w:val="0070602C"/>
    <w:rsid w:val="00706857"/>
    <w:rsid w:val="00707DF0"/>
    <w:rsid w:val="00714869"/>
    <w:rsid w:val="00715EB8"/>
    <w:rsid w:val="00717DBE"/>
    <w:rsid w:val="00720025"/>
    <w:rsid w:val="007268A0"/>
    <w:rsid w:val="00727763"/>
    <w:rsid w:val="007278C5"/>
    <w:rsid w:val="00730CFF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17F2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1A12"/>
    <w:rsid w:val="008C4FAF"/>
    <w:rsid w:val="008C5359"/>
    <w:rsid w:val="008D06A1"/>
    <w:rsid w:val="008D7182"/>
    <w:rsid w:val="008E68BC"/>
    <w:rsid w:val="008F2BEE"/>
    <w:rsid w:val="008F356C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529E7"/>
    <w:rsid w:val="009602D3"/>
    <w:rsid w:val="00960C37"/>
    <w:rsid w:val="00961E38"/>
    <w:rsid w:val="009637CE"/>
    <w:rsid w:val="00965A76"/>
    <w:rsid w:val="00966D51"/>
    <w:rsid w:val="0098276C"/>
    <w:rsid w:val="00982E12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5310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5816"/>
    <w:rsid w:val="00AF768C"/>
    <w:rsid w:val="00B01411"/>
    <w:rsid w:val="00B03989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E87"/>
    <w:rsid w:val="00B557AA"/>
    <w:rsid w:val="00B620B6"/>
    <w:rsid w:val="00B649AC"/>
    <w:rsid w:val="00B66F59"/>
    <w:rsid w:val="00B678F1"/>
    <w:rsid w:val="00B71019"/>
    <w:rsid w:val="00B71177"/>
    <w:rsid w:val="00B72AB2"/>
    <w:rsid w:val="00B74EB2"/>
    <w:rsid w:val="00B77077"/>
    <w:rsid w:val="00B817A1"/>
    <w:rsid w:val="00B8228A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37C7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293"/>
    <w:rsid w:val="00C42A93"/>
    <w:rsid w:val="00C4537A"/>
    <w:rsid w:val="00C45BEB"/>
    <w:rsid w:val="00C470EE"/>
    <w:rsid w:val="00C50195"/>
    <w:rsid w:val="00C57EE1"/>
    <w:rsid w:val="00C60D0B"/>
    <w:rsid w:val="00C67B51"/>
    <w:rsid w:val="00C72A95"/>
    <w:rsid w:val="00C72C0C"/>
    <w:rsid w:val="00C73CD4"/>
    <w:rsid w:val="00C748F6"/>
    <w:rsid w:val="00C86122"/>
    <w:rsid w:val="00C9649D"/>
    <w:rsid w:val="00C9697B"/>
    <w:rsid w:val="00CA1E98"/>
    <w:rsid w:val="00CA2022"/>
    <w:rsid w:val="00CA2CB7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D5D7C"/>
    <w:rsid w:val="00DE3439"/>
    <w:rsid w:val="00DE42D9"/>
    <w:rsid w:val="00DE4F17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5F5D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1D83"/>
    <w:rsid w:val="00F12353"/>
    <w:rsid w:val="00F128F8"/>
    <w:rsid w:val="00F12CAF"/>
    <w:rsid w:val="00F13E5A"/>
    <w:rsid w:val="00F16AA7"/>
    <w:rsid w:val="00F20D9B"/>
    <w:rsid w:val="00F32DC4"/>
    <w:rsid w:val="00F410DA"/>
    <w:rsid w:val="00F429ED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3907"/>
    <w:rsid w:val="00FC7A26"/>
    <w:rsid w:val="00FD25DA"/>
    <w:rsid w:val="00FD38AB"/>
    <w:rsid w:val="00FD7B30"/>
    <w:rsid w:val="00FE33D0"/>
    <w:rsid w:val="00FF163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5DE51F"/>
  <w15:docId w15:val="{5E1EC2FD-5E0E-4C8E-9C57-ADDB172C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F9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1"/>
    <w:qFormat/>
    <w:rsid w:val="00F429E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B039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cp:lastPrinted>2018-06-29T13:27:00Z</cp:lastPrinted>
  <dcterms:created xsi:type="dcterms:W3CDTF">2024-10-07T17:24:00Z</dcterms:created>
  <dcterms:modified xsi:type="dcterms:W3CDTF">2024-11-18T16:01:00Z</dcterms:modified>
</cp:coreProperties>
</file>