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66" w:rsidRDefault="003C7666" w:rsidP="003C76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666" w:rsidRDefault="003C7666" w:rsidP="003C76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490.730  Collection of Blood</w:t>
      </w:r>
      <w:r>
        <w:t xml:space="preserve"> </w:t>
      </w:r>
    </w:p>
    <w:p w:rsidR="003C7666" w:rsidRDefault="003C7666" w:rsidP="003C7666">
      <w:pPr>
        <w:widowControl w:val="0"/>
        <w:autoSpaceDE w:val="0"/>
        <w:autoSpaceDN w:val="0"/>
        <w:adjustRightInd w:val="0"/>
      </w:pPr>
    </w:p>
    <w:p w:rsidR="003C7666" w:rsidRDefault="003C7666" w:rsidP="003C76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collection of blood from the donor shall meet FDA standards (21 CFR 640) (1987). </w:t>
      </w:r>
    </w:p>
    <w:p w:rsidR="00986A16" w:rsidRDefault="00986A16" w:rsidP="003C7666">
      <w:pPr>
        <w:widowControl w:val="0"/>
        <w:autoSpaceDE w:val="0"/>
        <w:autoSpaceDN w:val="0"/>
        <w:adjustRightInd w:val="0"/>
        <w:ind w:left="1440" w:hanging="720"/>
      </w:pPr>
    </w:p>
    <w:p w:rsidR="003C7666" w:rsidRDefault="003C7666" w:rsidP="003C76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Directed Blood Donations </w:t>
      </w:r>
    </w:p>
    <w:p w:rsidR="003C7666" w:rsidRDefault="003C7666" w:rsidP="003C766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Pursuant to Section 7-106 of the Blood Bank Act: </w:t>
      </w:r>
    </w:p>
    <w:p w:rsidR="00986A16" w:rsidRDefault="00986A16" w:rsidP="003C7666">
      <w:pPr>
        <w:widowControl w:val="0"/>
        <w:autoSpaceDE w:val="0"/>
        <w:autoSpaceDN w:val="0"/>
        <w:adjustRightInd w:val="0"/>
        <w:ind w:left="2160" w:hanging="720"/>
      </w:pPr>
    </w:p>
    <w:p w:rsidR="003C7666" w:rsidRDefault="003C7666" w:rsidP="003C76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Each blood bank licensed under the Blood Bank Act shall allow a recipient of blood to designate a donor of his choice under the following conditions</w:t>
      </w:r>
      <w:r>
        <w:t xml:space="preserve">: </w:t>
      </w:r>
    </w:p>
    <w:p w:rsidR="00986A16" w:rsidRDefault="00986A16" w:rsidP="003C7666">
      <w:pPr>
        <w:widowControl w:val="0"/>
        <w:autoSpaceDE w:val="0"/>
        <w:autoSpaceDN w:val="0"/>
        <w:adjustRightInd w:val="0"/>
        <w:ind w:left="2880" w:hanging="720"/>
      </w:pPr>
    </w:p>
    <w:p w:rsidR="003C7666" w:rsidRDefault="003C7666" w:rsidP="003C766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>
        <w:rPr>
          <w:i/>
          <w:iCs/>
        </w:rPr>
        <w:t>the recipient or someone on his behalf, has solicited the donors</w:t>
      </w:r>
      <w:r>
        <w:t xml:space="preserve">; </w:t>
      </w:r>
    </w:p>
    <w:p w:rsidR="00986A16" w:rsidRDefault="00986A16" w:rsidP="003C7666">
      <w:pPr>
        <w:widowControl w:val="0"/>
        <w:autoSpaceDE w:val="0"/>
        <w:autoSpaceDN w:val="0"/>
        <w:adjustRightInd w:val="0"/>
        <w:ind w:left="2880" w:hanging="720"/>
      </w:pPr>
    </w:p>
    <w:p w:rsidR="003C7666" w:rsidRDefault="003C7666" w:rsidP="003C766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>
        <w:rPr>
          <w:i/>
          <w:iCs/>
        </w:rPr>
        <w:t>the designated donor consents to such donation</w:t>
      </w:r>
      <w:r>
        <w:t xml:space="preserve">; </w:t>
      </w:r>
    </w:p>
    <w:p w:rsidR="00986A16" w:rsidRDefault="00986A16" w:rsidP="003C7666">
      <w:pPr>
        <w:widowControl w:val="0"/>
        <w:autoSpaceDE w:val="0"/>
        <w:autoSpaceDN w:val="0"/>
        <w:adjustRightInd w:val="0"/>
        <w:ind w:left="2880" w:hanging="720"/>
      </w:pPr>
    </w:p>
    <w:p w:rsidR="003C7666" w:rsidRDefault="003C7666" w:rsidP="003C766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>
        <w:rPr>
          <w:i/>
          <w:iCs/>
        </w:rPr>
        <w:t>the designated donor's blood may be obtained in sufficient time to meet the health care needs of the recipient</w:t>
      </w:r>
      <w:r>
        <w:t xml:space="preserve">; </w:t>
      </w:r>
    </w:p>
    <w:p w:rsidR="00986A16" w:rsidRDefault="00986A16" w:rsidP="003C7666">
      <w:pPr>
        <w:widowControl w:val="0"/>
        <w:autoSpaceDE w:val="0"/>
        <w:autoSpaceDN w:val="0"/>
        <w:adjustRightInd w:val="0"/>
        <w:ind w:left="2880" w:hanging="720"/>
      </w:pPr>
    </w:p>
    <w:p w:rsidR="000C5053" w:rsidRDefault="003C7666" w:rsidP="003C766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>
        <w:rPr>
          <w:i/>
          <w:iCs/>
        </w:rPr>
        <w:t>the designated donor is qualified to donate blood under the criteria for donor selection promulgated by the Department of Public Health under the Blood Labeling Act;</w:t>
      </w:r>
      <w:r>
        <w:t xml:space="preserve"> </w:t>
      </w:r>
    </w:p>
    <w:p w:rsidR="00986A16" w:rsidRDefault="00986A16" w:rsidP="003C7666">
      <w:pPr>
        <w:widowControl w:val="0"/>
        <w:autoSpaceDE w:val="0"/>
        <w:autoSpaceDN w:val="0"/>
        <w:adjustRightInd w:val="0"/>
        <w:ind w:left="2880" w:hanging="720"/>
      </w:pPr>
    </w:p>
    <w:p w:rsidR="003C7666" w:rsidRDefault="003C7666" w:rsidP="003C766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>
        <w:rPr>
          <w:i/>
          <w:iCs/>
        </w:rPr>
        <w:t>the blood of the donor is acceptable</w:t>
      </w:r>
      <w:r>
        <w:t xml:space="preserve"> under the requirements of Section 490.750 and </w:t>
      </w:r>
      <w:r>
        <w:rPr>
          <w:i/>
          <w:iCs/>
        </w:rPr>
        <w:t>for the patient's medical needs</w:t>
      </w:r>
      <w:r>
        <w:t xml:space="preserve">. </w:t>
      </w:r>
    </w:p>
    <w:p w:rsidR="00986A16" w:rsidRDefault="00986A16" w:rsidP="003C7666">
      <w:pPr>
        <w:widowControl w:val="0"/>
        <w:autoSpaceDE w:val="0"/>
        <w:autoSpaceDN w:val="0"/>
        <w:adjustRightInd w:val="0"/>
        <w:ind w:left="2160" w:hanging="720"/>
      </w:pPr>
    </w:p>
    <w:p w:rsidR="003C7666" w:rsidRDefault="003C7666" w:rsidP="003C76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Blood donated for such designated use shall be reserved for the designated recipient; however if it has not been used within 7 days from the day of donation, it may be used for any other medically appropriate purpose</w:t>
      </w:r>
      <w:r>
        <w:t xml:space="preserve"> as determined by the blood bank director. </w:t>
      </w:r>
    </w:p>
    <w:p w:rsidR="00986A16" w:rsidRDefault="00986A16" w:rsidP="003C7666">
      <w:pPr>
        <w:widowControl w:val="0"/>
        <w:autoSpaceDE w:val="0"/>
        <w:autoSpaceDN w:val="0"/>
        <w:adjustRightInd w:val="0"/>
        <w:ind w:left="2160" w:hanging="720"/>
      </w:pPr>
    </w:p>
    <w:p w:rsidR="003C7666" w:rsidRDefault="003C7666" w:rsidP="003C766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This Section shall not limit other procedures blood banks may establish to enable directed donations. </w:t>
      </w:r>
    </w:p>
    <w:sectPr w:rsidR="003C7666" w:rsidSect="003C76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666"/>
    <w:rsid w:val="000C5053"/>
    <w:rsid w:val="00141AD6"/>
    <w:rsid w:val="003C7666"/>
    <w:rsid w:val="005C3366"/>
    <w:rsid w:val="00986A16"/>
    <w:rsid w:val="00BF65B3"/>
    <w:rsid w:val="00F3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490</vt:lpstr>
    </vt:vector>
  </TitlesOfParts>
  <Company>State of Illinois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490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