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D70" w:rsidRPr="00796046" w:rsidRDefault="00FE5D70" w:rsidP="00FE5D70">
      <w:pPr>
        <w:rPr>
          <w:rFonts w:ascii="Times New Roman" w:hAnsi="Times New Roman" w:cs="Times New Roman"/>
        </w:rPr>
      </w:pPr>
    </w:p>
    <w:p w:rsidR="00FE5D70" w:rsidRPr="00900F2D" w:rsidRDefault="00FE5D70" w:rsidP="00FE5D70">
      <w:pPr>
        <w:rPr>
          <w:rFonts w:ascii="Times New Roman" w:hAnsi="Times New Roman" w:cs="Times New Roman"/>
          <w:b/>
          <w:bCs/>
        </w:rPr>
      </w:pPr>
      <w:r w:rsidRPr="00DB5041">
        <w:rPr>
          <w:rFonts w:ascii="Times New Roman" w:hAnsi="Times New Roman" w:cs="Times New Roman"/>
          <w:b/>
          <w:bCs/>
        </w:rPr>
        <w:t>Section 425.</w:t>
      </w:r>
      <w:r>
        <w:rPr>
          <w:rFonts w:ascii="Times New Roman" w:hAnsi="Times New Roman" w:cs="Times New Roman"/>
          <w:b/>
          <w:bCs/>
        </w:rPr>
        <w:t>250</w:t>
      </w:r>
      <w:r w:rsidRPr="00DB5041">
        <w:rPr>
          <w:rFonts w:ascii="Times New Roman" w:hAnsi="Times New Roman" w:cs="Times New Roman"/>
          <w:b/>
          <w:bCs/>
        </w:rPr>
        <w:t xml:space="preserve">  Program Information</w:t>
      </w:r>
      <w:r>
        <w:rPr>
          <w:rFonts w:ascii="Times New Roman" w:hAnsi="Times New Roman" w:cs="Times New Roman"/>
          <w:b/>
          <w:bCs/>
        </w:rPr>
        <w:t xml:space="preserve"> and </w:t>
      </w:r>
      <w:r w:rsidRPr="00DB5041">
        <w:rPr>
          <w:rFonts w:ascii="Times New Roman" w:hAnsi="Times New Roman" w:cs="Times New Roman"/>
          <w:b/>
          <w:bCs/>
        </w:rPr>
        <w:t>Contac</w:t>
      </w:r>
      <w:r w:rsidRPr="009465FA">
        <w:rPr>
          <w:b/>
          <w:bCs/>
        </w:rPr>
        <w:t>t</w:t>
      </w:r>
    </w:p>
    <w:p w:rsidR="00FE5D70" w:rsidRPr="00DB5041" w:rsidRDefault="00FE5D70" w:rsidP="00FE5D70">
      <w:pPr>
        <w:rPr>
          <w:rFonts w:ascii="Times New Roman" w:hAnsi="Times New Roman" w:cs="Times New Roman"/>
        </w:rPr>
      </w:pPr>
    </w:p>
    <w:p w:rsidR="00FE5D70" w:rsidRPr="00F9111F" w:rsidRDefault="00FE5D70" w:rsidP="00FE5D70">
      <w:pPr>
        <w:rPr>
          <w:rFonts w:ascii="Times New Roman" w:hAnsi="Times New Roman" w:cs="Times New Roman"/>
        </w:rPr>
      </w:pPr>
      <w:r w:rsidRPr="00F9111F">
        <w:rPr>
          <w:rFonts w:ascii="Times New Roman" w:hAnsi="Times New Roman" w:cs="Times New Roman"/>
        </w:rPr>
        <w:t>For information on the Civil Money Penalty Reinvestment Program, contact:</w:t>
      </w:r>
    </w:p>
    <w:p w:rsidR="00FE5D70" w:rsidRPr="00DB5041" w:rsidRDefault="00FE5D70" w:rsidP="00BE3169">
      <w:pPr>
        <w:rPr>
          <w:rFonts w:ascii="Times New Roman" w:hAnsi="Times New Roman" w:cs="Times New Roman"/>
        </w:rPr>
      </w:pPr>
      <w:bookmarkStart w:id="0" w:name="_GoBack"/>
      <w:bookmarkEnd w:id="0"/>
    </w:p>
    <w:p w:rsidR="00FE5D70" w:rsidRPr="00553A18" w:rsidRDefault="00FE5D70" w:rsidP="00FE5D70">
      <w:pPr>
        <w:ind w:left="720"/>
        <w:rPr>
          <w:rFonts w:ascii="Times New Roman" w:hAnsi="Times New Roman" w:cs="Times New Roman"/>
        </w:rPr>
      </w:pPr>
      <w:r w:rsidRPr="00553A18">
        <w:rPr>
          <w:rFonts w:ascii="Times New Roman" w:hAnsi="Times New Roman" w:cs="Times New Roman"/>
        </w:rPr>
        <w:t xml:space="preserve">Illinois Department of Public Health </w:t>
      </w:r>
    </w:p>
    <w:p w:rsidR="00FE5D70" w:rsidRPr="00553A18" w:rsidRDefault="00FE5D70" w:rsidP="00FE5D70">
      <w:pPr>
        <w:ind w:left="720"/>
        <w:rPr>
          <w:rFonts w:ascii="Times New Roman" w:hAnsi="Times New Roman" w:cs="Times New Roman"/>
        </w:rPr>
      </w:pPr>
      <w:r w:rsidRPr="00553A18">
        <w:rPr>
          <w:rFonts w:ascii="Times New Roman" w:hAnsi="Times New Roman" w:cs="Times New Roman"/>
        </w:rPr>
        <w:t>Office of Health Care Regulation, Bureau of Long</w:t>
      </w:r>
      <w:r w:rsidR="0061204D">
        <w:rPr>
          <w:rFonts w:ascii="Times New Roman" w:hAnsi="Times New Roman" w:cs="Times New Roman"/>
        </w:rPr>
        <w:t>-</w:t>
      </w:r>
      <w:r w:rsidRPr="00553A18">
        <w:rPr>
          <w:rFonts w:ascii="Times New Roman" w:hAnsi="Times New Roman" w:cs="Times New Roman"/>
        </w:rPr>
        <w:t>Term Care</w:t>
      </w:r>
    </w:p>
    <w:p w:rsidR="00FE5D70" w:rsidRPr="006D0A56" w:rsidRDefault="00FE5D70" w:rsidP="00FE5D70">
      <w:pPr>
        <w:ind w:left="720"/>
        <w:rPr>
          <w:rFonts w:ascii="Times New Roman" w:hAnsi="Times New Roman" w:cs="Times New Roman"/>
          <w:highlight w:val="yellow"/>
        </w:rPr>
      </w:pPr>
      <w:r w:rsidRPr="00553A18">
        <w:rPr>
          <w:rFonts w:ascii="Times New Roman" w:hAnsi="Times New Roman" w:cs="Times New Roman"/>
        </w:rPr>
        <w:t>525 West Jefferson Street, Springfield, Illinois 62761</w:t>
      </w:r>
    </w:p>
    <w:p w:rsidR="00FE5D70" w:rsidRPr="001B2D28" w:rsidRDefault="00FE5D70" w:rsidP="00FE5D70">
      <w:pPr>
        <w:ind w:left="720"/>
        <w:rPr>
          <w:rFonts w:ascii="Times New Roman" w:hAnsi="Times New Roman" w:cs="Times New Roman"/>
        </w:rPr>
      </w:pPr>
      <w:r w:rsidRPr="001B2D28">
        <w:rPr>
          <w:rFonts w:ascii="Times New Roman" w:hAnsi="Times New Roman" w:cs="Times New Roman"/>
        </w:rPr>
        <w:t>Telephone:  217-782-5180</w:t>
      </w:r>
    </w:p>
    <w:p w:rsidR="000174EB" w:rsidRPr="00FE5D70" w:rsidRDefault="00FE5D70" w:rsidP="00FE5D70">
      <w:pPr>
        <w:ind w:left="720"/>
        <w:rPr>
          <w:rFonts w:ascii="Times New Roman" w:hAnsi="Times New Roman" w:cs="Times New Roman"/>
        </w:rPr>
      </w:pPr>
      <w:r w:rsidRPr="001B2D28">
        <w:rPr>
          <w:rFonts w:ascii="Times New Roman" w:hAnsi="Times New Roman" w:cs="Times New Roman"/>
        </w:rPr>
        <w:t>Email:  DPH.HCR.CMPGRANT@illinois.gov</w:t>
      </w:r>
    </w:p>
    <w:sectPr w:rsidR="000174EB" w:rsidRPr="00FE5D70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64D6" w:rsidRDefault="000F64D6">
      <w:r>
        <w:separator/>
      </w:r>
    </w:p>
  </w:endnote>
  <w:endnote w:type="continuationSeparator" w:id="0">
    <w:p w:rsidR="000F64D6" w:rsidRDefault="000F6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64D6" w:rsidRDefault="000F64D6">
      <w:r>
        <w:separator/>
      </w:r>
    </w:p>
  </w:footnote>
  <w:footnote w:type="continuationSeparator" w:id="0">
    <w:p w:rsidR="000F64D6" w:rsidRDefault="000F64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4D6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4D6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204D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0C05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3169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E5D7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A8BBFD-4595-4216-97E3-94063126C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5D70"/>
    <w:rPr>
      <w:rFonts w:asciiTheme="minorHAnsi" w:eastAsiaTheme="minorHAnsi" w:hAnsiTheme="minorHAnsi" w:cstheme="minorBidi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Times New Roman" w:eastAsia="Times New Roman" w:hAnsi="Times New Roman"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  <w:rPr>
      <w:rFonts w:ascii="Times New Roman" w:eastAsia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300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Shipley, Melissa A.</cp:lastModifiedBy>
  <cp:revision>5</cp:revision>
  <dcterms:created xsi:type="dcterms:W3CDTF">2022-01-18T21:31:00Z</dcterms:created>
  <dcterms:modified xsi:type="dcterms:W3CDTF">2022-05-13T14:56:00Z</dcterms:modified>
</cp:coreProperties>
</file>