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18" w:rsidRDefault="00EA5C18" w:rsidP="00A742C8">
      <w:pPr>
        <w:widowControl w:val="0"/>
        <w:autoSpaceDE w:val="0"/>
        <w:autoSpaceDN w:val="0"/>
        <w:adjustRightInd w:val="0"/>
        <w:rPr>
          <w:b/>
        </w:rPr>
      </w:pPr>
    </w:p>
    <w:p w:rsidR="00A742C8" w:rsidRPr="00027EEB" w:rsidRDefault="00A742C8" w:rsidP="00A742C8">
      <w:pPr>
        <w:widowControl w:val="0"/>
        <w:autoSpaceDE w:val="0"/>
        <w:autoSpaceDN w:val="0"/>
        <w:adjustRightInd w:val="0"/>
      </w:pPr>
      <w:r w:rsidRPr="00027EEB">
        <w:rPr>
          <w:b/>
        </w:rPr>
        <w:t>Section 395.215  Review Process and Program Approval (ANATP Only)</w:t>
      </w:r>
    </w:p>
    <w:p w:rsidR="00A742C8" w:rsidRPr="00A742C8" w:rsidRDefault="00A742C8" w:rsidP="00B1254A"/>
    <w:p w:rsidR="00A742C8" w:rsidRPr="00A742C8" w:rsidRDefault="00A742C8" w:rsidP="00A742C8">
      <w:pPr>
        <w:ind w:left="1440" w:hanging="720"/>
      </w:pPr>
      <w:r w:rsidRPr="00A742C8">
        <w:t>a)</w:t>
      </w:r>
      <w:r>
        <w:tab/>
      </w:r>
      <w:r w:rsidRPr="00A742C8">
        <w:t xml:space="preserve">The Department will evaluate the application and proposed ANATP for conformance to the program requirements contained in this Part.  Based on the Department review, the Department will </w:t>
      </w:r>
      <w:r w:rsidR="009E4BB7">
        <w:t>either approve or deny the program application.</w:t>
      </w:r>
    </w:p>
    <w:p w:rsidR="00A742C8" w:rsidRPr="00A742C8" w:rsidRDefault="00A742C8" w:rsidP="00B1254A"/>
    <w:p w:rsidR="00A742C8" w:rsidRPr="00A742C8" w:rsidRDefault="00A742C8" w:rsidP="00A742C8">
      <w:pPr>
        <w:ind w:left="1440" w:hanging="720"/>
      </w:pPr>
      <w:r w:rsidRPr="00A742C8">
        <w:t>b)</w:t>
      </w:r>
      <w:r>
        <w:tab/>
      </w:r>
      <w:r w:rsidRPr="00A742C8">
        <w:t xml:space="preserve">If the Department </w:t>
      </w:r>
      <w:r w:rsidR="009E4BB7">
        <w:t xml:space="preserve">denies the program application for failure </w:t>
      </w:r>
      <w:r w:rsidRPr="00A742C8">
        <w:t>to comply with the program requirements contained in this Part, the Department will notify the sponsor in writing and request additional or revised documentation necessary to remedy</w:t>
      </w:r>
      <w:r w:rsidR="009E4BB7">
        <w:t xml:space="preserve"> program application</w:t>
      </w:r>
      <w:r w:rsidRPr="00A742C8">
        <w:t xml:space="preserve"> deficiencies. </w:t>
      </w:r>
    </w:p>
    <w:p w:rsidR="00A742C8" w:rsidRPr="00A742C8" w:rsidRDefault="00A742C8" w:rsidP="00B1254A"/>
    <w:p w:rsidR="00A742C8" w:rsidRPr="00A742C8" w:rsidRDefault="00A742C8" w:rsidP="00A742C8">
      <w:pPr>
        <w:ind w:left="1440" w:hanging="720"/>
      </w:pPr>
      <w:r w:rsidRPr="00A742C8">
        <w:t>c)</w:t>
      </w:r>
      <w:r>
        <w:tab/>
      </w:r>
      <w:r w:rsidRPr="00A742C8">
        <w:t xml:space="preserve">When the Department finds that a proposed program, along with any additional materials and revisions that have been submitted, complies with the program requirements contained in this Part, the Department will issue a written notice of program approval to the program sponsor. </w:t>
      </w:r>
    </w:p>
    <w:p w:rsidR="00A742C8" w:rsidRPr="00A742C8" w:rsidRDefault="00A742C8" w:rsidP="00B1254A">
      <w:bookmarkStart w:id="0" w:name="_GoBack"/>
      <w:bookmarkEnd w:id="0"/>
    </w:p>
    <w:p w:rsidR="00A742C8" w:rsidRPr="00A742C8" w:rsidRDefault="00A742C8" w:rsidP="00A742C8">
      <w:pPr>
        <w:ind w:left="1440" w:hanging="720"/>
      </w:pPr>
      <w:r w:rsidRPr="00A742C8">
        <w:t>d)</w:t>
      </w:r>
      <w:r>
        <w:tab/>
      </w:r>
      <w:r w:rsidRPr="00A742C8">
        <w:t xml:space="preserve">The Department will issue an identification number to each approved ANATP.  The sponsor shall reference that number in any correspondence to the Department. </w:t>
      </w:r>
    </w:p>
    <w:p w:rsidR="00A742C8" w:rsidRPr="00027EEB" w:rsidRDefault="00A742C8" w:rsidP="00A742C8">
      <w:pPr>
        <w:widowControl w:val="0"/>
        <w:autoSpaceDE w:val="0"/>
        <w:autoSpaceDN w:val="0"/>
        <w:adjustRightInd w:val="0"/>
      </w:pPr>
    </w:p>
    <w:p w:rsidR="000174EB" w:rsidRPr="00093935" w:rsidRDefault="00A742C8" w:rsidP="00A742C8">
      <w:pPr>
        <w:ind w:left="720"/>
      </w:pPr>
      <w:r>
        <w:t>(Source:  Added at 4</w:t>
      </w:r>
      <w:r w:rsidR="00635FBB">
        <w:t>4</w:t>
      </w:r>
      <w:r>
        <w:t xml:space="preserve"> Ill. Reg. </w:t>
      </w:r>
      <w:r w:rsidR="00470F49">
        <w:t>3455</w:t>
      </w:r>
      <w:r>
        <w:t xml:space="preserve">, effective </w:t>
      </w:r>
      <w:r w:rsidR="00470F49">
        <w:t>February 21,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6A" w:rsidRDefault="00C7396A">
      <w:r>
        <w:separator/>
      </w:r>
    </w:p>
  </w:endnote>
  <w:endnote w:type="continuationSeparator" w:id="0">
    <w:p w:rsidR="00C7396A" w:rsidRDefault="00C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6A" w:rsidRDefault="00C7396A">
      <w:r>
        <w:separator/>
      </w:r>
    </w:p>
  </w:footnote>
  <w:footnote w:type="continuationSeparator" w:id="0">
    <w:p w:rsidR="00C7396A" w:rsidRDefault="00C7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6C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F4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FBB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BB7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2C8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54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96A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C18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7202-4076-4265-A35F-5DAD621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2020-03-03T16:08:00Z</dcterms:modified>
</cp:coreProperties>
</file>