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8A" w:rsidRDefault="0060248A" w:rsidP="0060248A">
      <w:pPr>
        <w:widowControl w:val="0"/>
        <w:autoSpaceDE w:val="0"/>
        <w:autoSpaceDN w:val="0"/>
        <w:adjustRightInd w:val="0"/>
      </w:pPr>
      <w:bookmarkStart w:id="0" w:name="_GoBack"/>
      <w:bookmarkEnd w:id="0"/>
    </w:p>
    <w:p w:rsidR="0060248A" w:rsidRDefault="0060248A" w:rsidP="0060248A">
      <w:pPr>
        <w:widowControl w:val="0"/>
        <w:autoSpaceDE w:val="0"/>
        <w:autoSpaceDN w:val="0"/>
        <w:adjustRightInd w:val="0"/>
      </w:pPr>
      <w:r>
        <w:rPr>
          <w:b/>
          <w:bCs/>
        </w:rPr>
        <w:t>Section 350.2030  Laundry Services</w:t>
      </w:r>
      <w:r>
        <w:t xml:space="preserve"> </w:t>
      </w:r>
    </w:p>
    <w:p w:rsidR="0060248A" w:rsidRDefault="0060248A" w:rsidP="0060248A">
      <w:pPr>
        <w:widowControl w:val="0"/>
        <w:autoSpaceDE w:val="0"/>
        <w:autoSpaceDN w:val="0"/>
        <w:adjustRightInd w:val="0"/>
      </w:pPr>
    </w:p>
    <w:p w:rsidR="0060248A" w:rsidRDefault="0060248A" w:rsidP="0060248A">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1)</w:t>
      </w:r>
      <w:r>
        <w:tab/>
        <w:t xml:space="preserve">An adequate supply of clean linen shall be defined as the three sets of sheets, draw sheets, and pillow cases required to provide for the residents' needs.  Additional changes of linen may be required in consideration of laundering and transporting soiled linens.  If an in-house laundry service is provided, then the following conditions shall exist: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2)</w:t>
      </w:r>
      <w:r>
        <w:tab/>
        <w:t xml:space="preserve"> The laundry area shall be maintained and operated in a clean, safe and sanitary manner.  No part of the laundry shall be used as a smoking or dining area.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3)</w:t>
      </w:r>
      <w:r>
        <w:tab/>
        <w:t xml:space="preserve">Written operating procedures shall be developed, posted and implemented which provide for the handling, transport and storage of clean and soiled linens.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4)</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5)</w:t>
      </w:r>
      <w:r>
        <w:tab/>
        <w:t xml:space="preserve">Clean linen shall be protected from contamination during handling, transport and storage.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6)</w:t>
      </w:r>
      <w:r>
        <w:tab/>
        <w:t xml:space="preserve">Soiled linen shall be handled, transported and stored in a manner that protects facility residents and personnel. </w:t>
      </w:r>
    </w:p>
    <w:p w:rsidR="00455737" w:rsidRDefault="00455737" w:rsidP="0060248A">
      <w:pPr>
        <w:widowControl w:val="0"/>
        <w:autoSpaceDE w:val="0"/>
        <w:autoSpaceDN w:val="0"/>
        <w:adjustRightInd w:val="0"/>
        <w:ind w:left="2160" w:hanging="720"/>
      </w:pPr>
    </w:p>
    <w:p w:rsidR="0060248A" w:rsidRDefault="0060248A" w:rsidP="0060248A">
      <w:pPr>
        <w:widowControl w:val="0"/>
        <w:autoSpaceDE w:val="0"/>
        <w:autoSpaceDN w:val="0"/>
        <w:adjustRightInd w:val="0"/>
        <w:ind w:left="2160" w:hanging="720"/>
      </w:pPr>
      <w:r>
        <w:t>7)</w:t>
      </w:r>
      <w:r>
        <w:tab/>
        <w:t xml:space="preserve">If supplies and equipment not directly connected with the operation of the laundry are stored in the laundry or its accessory storage and handling areas, they shall be protected from contamination by the soiled linens and shall not contribute to contamination of the clean linens. </w:t>
      </w:r>
    </w:p>
    <w:p w:rsidR="00455737" w:rsidRDefault="00455737" w:rsidP="0060248A">
      <w:pPr>
        <w:widowControl w:val="0"/>
        <w:autoSpaceDE w:val="0"/>
        <w:autoSpaceDN w:val="0"/>
        <w:adjustRightInd w:val="0"/>
        <w:ind w:left="1440" w:hanging="720"/>
      </w:pPr>
    </w:p>
    <w:p w:rsidR="0060248A" w:rsidRDefault="0060248A" w:rsidP="0060248A">
      <w:pPr>
        <w:widowControl w:val="0"/>
        <w:autoSpaceDE w:val="0"/>
        <w:autoSpaceDN w:val="0"/>
        <w:adjustRightInd w:val="0"/>
        <w:ind w:left="1440" w:hanging="720"/>
      </w:pPr>
      <w:r>
        <w:t>b)</w:t>
      </w:r>
      <w:r>
        <w:tab/>
        <w:t xml:space="preserve">If an outside laundry service is used, it shall comply with the requirements of in-house laundries and, in addition, shall provide for protection of clean linens during transport back to the facility. </w:t>
      </w:r>
    </w:p>
    <w:p w:rsidR="00455737" w:rsidRDefault="00455737" w:rsidP="0060248A">
      <w:pPr>
        <w:widowControl w:val="0"/>
        <w:autoSpaceDE w:val="0"/>
        <w:autoSpaceDN w:val="0"/>
        <w:adjustRightInd w:val="0"/>
        <w:ind w:left="1440" w:hanging="720"/>
      </w:pPr>
    </w:p>
    <w:p w:rsidR="0060248A" w:rsidRDefault="0060248A" w:rsidP="0060248A">
      <w:pPr>
        <w:widowControl w:val="0"/>
        <w:autoSpaceDE w:val="0"/>
        <w:autoSpaceDN w:val="0"/>
        <w:adjustRightInd w:val="0"/>
        <w:ind w:left="1440" w:hanging="720"/>
      </w:pPr>
      <w:r>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p w:rsidR="0060248A" w:rsidRDefault="0060248A" w:rsidP="0060248A">
      <w:pPr>
        <w:widowControl w:val="0"/>
        <w:autoSpaceDE w:val="0"/>
        <w:autoSpaceDN w:val="0"/>
        <w:adjustRightInd w:val="0"/>
        <w:ind w:left="1440" w:hanging="720"/>
      </w:pPr>
    </w:p>
    <w:p w:rsidR="0060248A" w:rsidRDefault="0060248A" w:rsidP="0060248A">
      <w:pPr>
        <w:widowControl w:val="0"/>
        <w:autoSpaceDE w:val="0"/>
        <w:autoSpaceDN w:val="0"/>
        <w:adjustRightInd w:val="0"/>
        <w:ind w:left="1440" w:hanging="720"/>
      </w:pPr>
      <w:r>
        <w:t xml:space="preserve">(Source:  Amended at 14 Ill. Reg. 14876, effective October 1, 1990) </w:t>
      </w:r>
    </w:p>
    <w:sectPr w:rsidR="0060248A" w:rsidSect="006024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248A"/>
    <w:rsid w:val="000205D2"/>
    <w:rsid w:val="001E2599"/>
    <w:rsid w:val="00447E10"/>
    <w:rsid w:val="00455737"/>
    <w:rsid w:val="005C3366"/>
    <w:rsid w:val="0060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