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9D" w:rsidRDefault="00553E9D" w:rsidP="00553E9D">
      <w:pPr>
        <w:widowControl w:val="0"/>
        <w:autoSpaceDE w:val="0"/>
        <w:autoSpaceDN w:val="0"/>
        <w:adjustRightInd w:val="0"/>
      </w:pPr>
      <w:bookmarkStart w:id="0" w:name="_GoBack"/>
      <w:bookmarkEnd w:id="0"/>
    </w:p>
    <w:p w:rsidR="00553E9D" w:rsidRDefault="00553E9D" w:rsidP="00553E9D">
      <w:pPr>
        <w:widowControl w:val="0"/>
        <w:autoSpaceDE w:val="0"/>
        <w:autoSpaceDN w:val="0"/>
        <w:adjustRightInd w:val="0"/>
      </w:pPr>
      <w:r>
        <w:rPr>
          <w:b/>
          <w:bCs/>
        </w:rPr>
        <w:t>Section 300.4080  Community Based Rehabilitation Programs for Residents with Serious Mental Illness Residing in Facilities Subject to Subpart S</w:t>
      </w:r>
      <w:r>
        <w:t xml:space="preserve"> </w:t>
      </w:r>
    </w:p>
    <w:p w:rsidR="00553E9D" w:rsidRDefault="00553E9D" w:rsidP="00553E9D">
      <w:pPr>
        <w:widowControl w:val="0"/>
        <w:autoSpaceDE w:val="0"/>
        <w:autoSpaceDN w:val="0"/>
        <w:adjustRightInd w:val="0"/>
      </w:pPr>
    </w:p>
    <w:p w:rsidR="00553E9D" w:rsidRDefault="00553E9D" w:rsidP="00553E9D">
      <w:pPr>
        <w:widowControl w:val="0"/>
        <w:autoSpaceDE w:val="0"/>
        <w:autoSpaceDN w:val="0"/>
        <w:adjustRightInd w:val="0"/>
      </w:pPr>
      <w:r>
        <w:t xml:space="preserve">Community-based (off-site) rehabilitation programs shall be used as an adjunct to the facility program where their use will assist in community reintegration or in the development of relationships with the agency that will be providing services to the individuals after discharge.  The facility shall develop and maintain working relationships and written agreements with community agencies that provide psychiatric rehabilitation services. Appropriate records shall be maintained for residents receiving psychiatric rehabilitation services from outside agencies.  These records shall show the appropriateness of the program for the individual, the ITP objectives addressed, the interventions being utilized, the resident's response to the program, the responsible community agency staff, and any other pertinent observations. </w:t>
      </w:r>
    </w:p>
    <w:p w:rsidR="00553E9D" w:rsidRDefault="00553E9D" w:rsidP="00553E9D">
      <w:pPr>
        <w:widowControl w:val="0"/>
        <w:autoSpaceDE w:val="0"/>
        <w:autoSpaceDN w:val="0"/>
        <w:adjustRightInd w:val="0"/>
      </w:pPr>
    </w:p>
    <w:p w:rsidR="00553E9D" w:rsidRDefault="00553E9D" w:rsidP="00553E9D">
      <w:pPr>
        <w:widowControl w:val="0"/>
        <w:autoSpaceDE w:val="0"/>
        <w:autoSpaceDN w:val="0"/>
        <w:adjustRightInd w:val="0"/>
        <w:ind w:left="1440" w:hanging="720"/>
      </w:pPr>
      <w:r>
        <w:t xml:space="preserve">(Source:  Added at 26 Ill. Reg. 3113, effective February 15, 2002) </w:t>
      </w:r>
    </w:p>
    <w:sectPr w:rsidR="00553E9D" w:rsidSect="00553E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3E9D"/>
    <w:rsid w:val="00553E9D"/>
    <w:rsid w:val="00585C21"/>
    <w:rsid w:val="005C3366"/>
    <w:rsid w:val="00B5054D"/>
    <w:rsid w:val="00B8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