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FE8" w:rsidRDefault="00281FE8" w:rsidP="00281FE8">
      <w:pPr>
        <w:widowControl w:val="0"/>
        <w:autoSpaceDE w:val="0"/>
        <w:autoSpaceDN w:val="0"/>
        <w:adjustRightInd w:val="0"/>
      </w:pPr>
      <w:bookmarkStart w:id="0" w:name="_GoBack"/>
      <w:bookmarkEnd w:id="0"/>
    </w:p>
    <w:p w:rsidR="00281FE8" w:rsidRDefault="00281FE8" w:rsidP="00281FE8">
      <w:pPr>
        <w:widowControl w:val="0"/>
        <w:autoSpaceDE w:val="0"/>
        <w:autoSpaceDN w:val="0"/>
        <w:adjustRightInd w:val="0"/>
      </w:pPr>
      <w:r>
        <w:rPr>
          <w:b/>
          <w:bCs/>
        </w:rPr>
        <w:t>Section 250.1760  Clean Linen</w:t>
      </w:r>
      <w:r>
        <w:t xml:space="preserve"> </w:t>
      </w:r>
    </w:p>
    <w:p w:rsidR="00281FE8" w:rsidRDefault="00281FE8" w:rsidP="00281FE8">
      <w:pPr>
        <w:widowControl w:val="0"/>
        <w:autoSpaceDE w:val="0"/>
        <w:autoSpaceDN w:val="0"/>
        <w:adjustRightInd w:val="0"/>
      </w:pPr>
    </w:p>
    <w:p w:rsidR="00281FE8" w:rsidRDefault="00281FE8" w:rsidP="00281FE8">
      <w:pPr>
        <w:widowControl w:val="0"/>
        <w:autoSpaceDE w:val="0"/>
        <w:autoSpaceDN w:val="0"/>
        <w:adjustRightInd w:val="0"/>
        <w:ind w:left="1440" w:hanging="720"/>
      </w:pPr>
      <w:r>
        <w:t>a)</w:t>
      </w:r>
      <w:r>
        <w:tab/>
        <w:t xml:space="preserve">Clean linen shall be sorted, handled and transported in such a manner as to prevent cross contamination. </w:t>
      </w:r>
    </w:p>
    <w:p w:rsidR="00DA4B7F" w:rsidRDefault="00DA4B7F" w:rsidP="00281FE8">
      <w:pPr>
        <w:widowControl w:val="0"/>
        <w:autoSpaceDE w:val="0"/>
        <w:autoSpaceDN w:val="0"/>
        <w:adjustRightInd w:val="0"/>
        <w:ind w:left="1440" w:hanging="720"/>
      </w:pPr>
    </w:p>
    <w:p w:rsidR="00281FE8" w:rsidRDefault="00281FE8" w:rsidP="00281FE8">
      <w:pPr>
        <w:widowControl w:val="0"/>
        <w:autoSpaceDE w:val="0"/>
        <w:autoSpaceDN w:val="0"/>
        <w:adjustRightInd w:val="0"/>
        <w:ind w:left="1440" w:hanging="720"/>
      </w:pPr>
      <w:r>
        <w:t>b)</w:t>
      </w:r>
      <w:r>
        <w:tab/>
        <w:t xml:space="preserve">Clean linen carts shall be used only for the purpose of transportation or storage of clean linen. </w:t>
      </w:r>
    </w:p>
    <w:p w:rsidR="00DA4B7F" w:rsidRDefault="00DA4B7F" w:rsidP="00281FE8">
      <w:pPr>
        <w:widowControl w:val="0"/>
        <w:autoSpaceDE w:val="0"/>
        <w:autoSpaceDN w:val="0"/>
        <w:adjustRightInd w:val="0"/>
        <w:ind w:left="1440" w:hanging="720"/>
      </w:pPr>
    </w:p>
    <w:p w:rsidR="00281FE8" w:rsidRDefault="00281FE8" w:rsidP="00281FE8">
      <w:pPr>
        <w:widowControl w:val="0"/>
        <w:autoSpaceDE w:val="0"/>
        <w:autoSpaceDN w:val="0"/>
        <w:adjustRightInd w:val="0"/>
        <w:ind w:left="1440" w:hanging="720"/>
      </w:pPr>
      <w:r>
        <w:t>c)</w:t>
      </w:r>
      <w:r>
        <w:tab/>
        <w:t xml:space="preserve">Persons processing clean linen shall be dressed in clean garments at all times while on duty. They shall not handle soiled linen. </w:t>
      </w:r>
    </w:p>
    <w:p w:rsidR="00DA4B7F" w:rsidRDefault="00DA4B7F" w:rsidP="00281FE8">
      <w:pPr>
        <w:widowControl w:val="0"/>
        <w:autoSpaceDE w:val="0"/>
        <w:autoSpaceDN w:val="0"/>
        <w:adjustRightInd w:val="0"/>
        <w:ind w:left="1440" w:hanging="720"/>
      </w:pPr>
    </w:p>
    <w:p w:rsidR="00281FE8" w:rsidRDefault="00281FE8" w:rsidP="00281FE8">
      <w:pPr>
        <w:widowControl w:val="0"/>
        <w:autoSpaceDE w:val="0"/>
        <w:autoSpaceDN w:val="0"/>
        <w:adjustRightInd w:val="0"/>
        <w:ind w:left="1440" w:hanging="720"/>
      </w:pPr>
      <w:r>
        <w:t>d)</w:t>
      </w:r>
      <w:r>
        <w:tab/>
        <w:t xml:space="preserve">Clean linen received from a commercial laundry shall be completely wrapped in convenient size bundles or otherwise protected and be delivered to a designated clean area of the hospital. </w:t>
      </w:r>
    </w:p>
    <w:p w:rsidR="00DA4B7F" w:rsidRDefault="00DA4B7F" w:rsidP="00281FE8">
      <w:pPr>
        <w:widowControl w:val="0"/>
        <w:autoSpaceDE w:val="0"/>
        <w:autoSpaceDN w:val="0"/>
        <w:adjustRightInd w:val="0"/>
        <w:ind w:left="1440" w:hanging="720"/>
      </w:pPr>
    </w:p>
    <w:p w:rsidR="00281FE8" w:rsidRDefault="00281FE8" w:rsidP="00281FE8">
      <w:pPr>
        <w:widowControl w:val="0"/>
        <w:autoSpaceDE w:val="0"/>
        <w:autoSpaceDN w:val="0"/>
        <w:adjustRightInd w:val="0"/>
        <w:ind w:left="1440" w:hanging="720"/>
      </w:pPr>
      <w:r>
        <w:t>e)</w:t>
      </w:r>
      <w:r>
        <w:tab/>
        <w:t xml:space="preserve">Clean linens shall be adequately protected from contamination.  Clean linen in patient care units shall be stored in clean, ventilated closets, rooms or alcoves, used for that purpose only. Corridors shall not be used for storage of linen. </w:t>
      </w:r>
    </w:p>
    <w:p w:rsidR="00DA4B7F" w:rsidRDefault="00DA4B7F" w:rsidP="00281FE8">
      <w:pPr>
        <w:widowControl w:val="0"/>
        <w:autoSpaceDE w:val="0"/>
        <w:autoSpaceDN w:val="0"/>
        <w:adjustRightInd w:val="0"/>
        <w:ind w:left="1440" w:hanging="720"/>
      </w:pPr>
    </w:p>
    <w:p w:rsidR="00281FE8" w:rsidRDefault="00281FE8" w:rsidP="00281FE8">
      <w:pPr>
        <w:widowControl w:val="0"/>
        <w:autoSpaceDE w:val="0"/>
        <w:autoSpaceDN w:val="0"/>
        <w:adjustRightInd w:val="0"/>
        <w:ind w:left="1440" w:hanging="720"/>
      </w:pPr>
      <w:r>
        <w:t>f)</w:t>
      </w:r>
      <w:r>
        <w:tab/>
        <w:t xml:space="preserve">If clean linen is stored in the laundry area, it shall be stored in a room separate from the sorting room, laundry room or soiled linen room. </w:t>
      </w:r>
    </w:p>
    <w:p w:rsidR="00281FE8" w:rsidRDefault="00281FE8" w:rsidP="00281FE8">
      <w:pPr>
        <w:widowControl w:val="0"/>
        <w:autoSpaceDE w:val="0"/>
        <w:autoSpaceDN w:val="0"/>
        <w:adjustRightInd w:val="0"/>
        <w:ind w:left="1440" w:hanging="720"/>
      </w:pPr>
    </w:p>
    <w:p w:rsidR="00281FE8" w:rsidRDefault="00281FE8" w:rsidP="00281FE8">
      <w:pPr>
        <w:widowControl w:val="0"/>
        <w:autoSpaceDE w:val="0"/>
        <w:autoSpaceDN w:val="0"/>
        <w:adjustRightInd w:val="0"/>
        <w:ind w:left="1440" w:hanging="720"/>
      </w:pPr>
      <w:r>
        <w:t xml:space="preserve">(Source:  Amended at 5 Ill. Reg. 507, effective December 29, 1980) </w:t>
      </w:r>
    </w:p>
    <w:sectPr w:rsidR="00281FE8" w:rsidSect="00281FE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81FE8"/>
    <w:rsid w:val="00157596"/>
    <w:rsid w:val="00281FE8"/>
    <w:rsid w:val="003B7072"/>
    <w:rsid w:val="004818D8"/>
    <w:rsid w:val="005C3366"/>
    <w:rsid w:val="00DA4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2012-06-21T23:10:00Z</dcterms:created>
  <dcterms:modified xsi:type="dcterms:W3CDTF">2012-06-21T23:10:00Z</dcterms:modified>
</cp:coreProperties>
</file>