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60" w:rsidRDefault="00263660" w:rsidP="00263660">
      <w:pPr>
        <w:widowControl w:val="0"/>
        <w:autoSpaceDE w:val="0"/>
        <w:autoSpaceDN w:val="0"/>
        <w:adjustRightInd w:val="0"/>
      </w:pPr>
    </w:p>
    <w:p w:rsidR="00263660" w:rsidRDefault="00263660" w:rsidP="00263660">
      <w:pPr>
        <w:widowControl w:val="0"/>
        <w:autoSpaceDE w:val="0"/>
        <w:autoSpaceDN w:val="0"/>
        <w:adjustRightInd w:val="0"/>
      </w:pPr>
      <w:r>
        <w:rPr>
          <w:b/>
          <w:bCs/>
        </w:rPr>
        <w:t>Section 250.1070  Care of Patients</w:t>
      </w:r>
      <w:r>
        <w:t xml:space="preserve"> </w:t>
      </w:r>
    </w:p>
    <w:p w:rsidR="00263660" w:rsidRDefault="00263660" w:rsidP="00263660">
      <w:pPr>
        <w:widowControl w:val="0"/>
        <w:autoSpaceDE w:val="0"/>
        <w:autoSpaceDN w:val="0"/>
        <w:adjustRightInd w:val="0"/>
      </w:pPr>
    </w:p>
    <w:p w:rsidR="00263660" w:rsidRDefault="00263660" w:rsidP="00263660">
      <w:pPr>
        <w:widowControl w:val="0"/>
        <w:autoSpaceDE w:val="0"/>
        <w:autoSpaceDN w:val="0"/>
        <w:adjustRightInd w:val="0"/>
        <w:ind w:left="1440" w:hanging="720"/>
      </w:pPr>
      <w:r>
        <w:t>a)</w:t>
      </w:r>
      <w:r>
        <w:tab/>
        <w:t xml:space="preserve">All persons shall be admitted to the hospital, by a member of the medical staff with admitting privileges, </w:t>
      </w:r>
      <w:r w:rsidRPr="00E577AC">
        <w:t xml:space="preserve">an advanced practice </w:t>
      </w:r>
      <w:r w:rsidR="00F760A7">
        <w:t xml:space="preserve">registered </w:t>
      </w:r>
      <w:r w:rsidRPr="00E577AC">
        <w:t>nurse, or a physician assistant with clinical privileges recommended by the medical staff and granted by the governing board. All persons admitted to the hospital,</w:t>
      </w:r>
      <w:r>
        <w:t xml:space="preserve"> whether as inpatients or outpatients, shall be under the professional care of a member of the medical staff.  </w:t>
      </w:r>
      <w:r w:rsidR="003E48BF">
        <w:t>(</w:t>
      </w:r>
      <w:r>
        <w:t>See Section 250.240(b)(1).</w:t>
      </w:r>
      <w:r w:rsidR="003E48BF">
        <w:t>)</w:t>
      </w:r>
      <w:r>
        <w:t xml:space="preserve"> </w:t>
      </w:r>
    </w:p>
    <w:p w:rsidR="00263660" w:rsidRDefault="00263660" w:rsidP="004A1DD1">
      <w:pPr>
        <w:widowControl w:val="0"/>
        <w:autoSpaceDE w:val="0"/>
        <w:autoSpaceDN w:val="0"/>
        <w:adjustRightInd w:val="0"/>
      </w:pPr>
    </w:p>
    <w:p w:rsidR="00263660" w:rsidRDefault="00263660" w:rsidP="00263660">
      <w:pPr>
        <w:widowControl w:val="0"/>
        <w:autoSpaceDE w:val="0"/>
        <w:autoSpaceDN w:val="0"/>
        <w:adjustRightInd w:val="0"/>
        <w:ind w:left="1440" w:hanging="720"/>
      </w:pPr>
      <w:r>
        <w:t>b)</w:t>
      </w:r>
      <w:r>
        <w:tab/>
        <w:t xml:space="preserve">The hospital shall provide basic and effective care to each patient.  Insofar as possible, the hospital shall assign patients to accommodations that will provide for adequate segregation with regard to sex, age, and medical management.  </w:t>
      </w:r>
      <w:r w:rsidR="003E48BF">
        <w:t>(</w:t>
      </w:r>
      <w:r>
        <w:t>See Section 250.240(b)(2).</w:t>
      </w:r>
      <w:r w:rsidR="003E48BF">
        <w:t>)</w:t>
      </w:r>
      <w:r>
        <w:t xml:space="preserve"> </w:t>
      </w:r>
    </w:p>
    <w:p w:rsidR="00263660" w:rsidRDefault="00263660" w:rsidP="004A1DD1">
      <w:pPr>
        <w:widowControl w:val="0"/>
        <w:autoSpaceDE w:val="0"/>
        <w:autoSpaceDN w:val="0"/>
        <w:adjustRightInd w:val="0"/>
      </w:pPr>
    </w:p>
    <w:p w:rsidR="000174EB" w:rsidRPr="00263660" w:rsidRDefault="00263660" w:rsidP="00263660">
      <w:pPr>
        <w:ind w:left="720"/>
      </w:pPr>
      <w:r>
        <w:t>(Source:  Amended at 4</w:t>
      </w:r>
      <w:r w:rsidR="003D4298">
        <w:t>3</w:t>
      </w:r>
      <w:r>
        <w:t xml:space="preserve"> Ill. Reg. </w:t>
      </w:r>
      <w:r w:rsidR="00887F19">
        <w:t>3889</w:t>
      </w:r>
      <w:r>
        <w:t xml:space="preserve">, effective </w:t>
      </w:r>
      <w:r w:rsidR="004A1DD1">
        <w:t>March 18</w:t>
      </w:r>
      <w:bookmarkStart w:id="0" w:name="_GoBack"/>
      <w:bookmarkEnd w:id="0"/>
      <w:r w:rsidR="00887F19">
        <w:t>, 2019</w:t>
      </w:r>
      <w:r>
        <w:t>)</w:t>
      </w:r>
    </w:p>
    <w:sectPr w:rsidR="000174EB" w:rsidRPr="00263660" w:rsidSect="008C3CB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6E" w:rsidRDefault="00B23F6E">
      <w:r>
        <w:separator/>
      </w:r>
    </w:p>
  </w:endnote>
  <w:endnote w:type="continuationSeparator" w:id="0">
    <w:p w:rsidR="00B23F6E" w:rsidRDefault="00B2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6E" w:rsidRDefault="00B23F6E">
      <w:r>
        <w:separator/>
      </w:r>
    </w:p>
  </w:footnote>
  <w:footnote w:type="continuationSeparator" w:id="0">
    <w:p w:rsidR="00B23F6E" w:rsidRDefault="00B23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660"/>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298"/>
    <w:rsid w:val="003D4D4A"/>
    <w:rsid w:val="003E48BF"/>
    <w:rsid w:val="003F0EC8"/>
    <w:rsid w:val="003F2136"/>
    <w:rsid w:val="003F24E6"/>
    <w:rsid w:val="003F3A28"/>
    <w:rsid w:val="003F5FD7"/>
    <w:rsid w:val="003F60AF"/>
    <w:rsid w:val="004014FB"/>
    <w:rsid w:val="00404222"/>
    <w:rsid w:val="0040431F"/>
    <w:rsid w:val="00407C13"/>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DD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F19"/>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3F6E"/>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0A7"/>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3C88D-4403-41E0-A354-C15A1ED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6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94314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698</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2019-02-18T22:16:00Z</dcterms:created>
  <dcterms:modified xsi:type="dcterms:W3CDTF">2019-03-25T20:59:00Z</dcterms:modified>
</cp:coreProperties>
</file>