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B3" w:rsidRDefault="001C04B3" w:rsidP="001C04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1C04B3" w:rsidRDefault="001C04B3" w:rsidP="001C04B3">
      <w:pPr>
        <w:widowControl w:val="0"/>
        <w:autoSpaceDE w:val="0"/>
        <w:autoSpaceDN w:val="0"/>
        <w:adjustRightInd w:val="0"/>
        <w:jc w:val="center"/>
      </w:pPr>
    </w:p>
    <w:p w:rsidR="001C04B3" w:rsidRDefault="001C04B3" w:rsidP="001C04B3">
      <w:pPr>
        <w:widowControl w:val="0"/>
        <w:autoSpaceDE w:val="0"/>
        <w:autoSpaceDN w:val="0"/>
        <w:adjustRightInd w:val="0"/>
      </w:pPr>
      <w:r>
        <w:t>Section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225.100</w:t>
      </w:r>
      <w:r>
        <w:tab/>
        <w:t xml:space="preserve">Definitions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225.200</w:t>
      </w:r>
      <w:r>
        <w:tab/>
        <w:t xml:space="preserve">Incorporated and Referenced Materials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225.300</w:t>
      </w:r>
      <w:r>
        <w:tab/>
        <w:t xml:space="preserve">Demonstration Program Elements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225.400</w:t>
      </w:r>
      <w:r>
        <w:tab/>
        <w:t>Application for and Issuance of a License to Operate an Alzheimer</w:t>
      </w:r>
      <w:r w:rsidR="00E75AD3">
        <w:t>'</w:t>
      </w:r>
      <w:r>
        <w:t xml:space="preserve">s Disease Management Center Model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225.500</w:t>
      </w:r>
      <w:r>
        <w:tab/>
        <w:t>Obligations and Privileges of Alzheimer</w:t>
      </w:r>
      <w:r w:rsidR="00E75AD3">
        <w:t>'</w:t>
      </w:r>
      <w:r>
        <w:t xml:space="preserve">s Disease Management Center Models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225.600</w:t>
      </w:r>
      <w:r>
        <w:tab/>
        <w:t xml:space="preserve">Inspections and Investigations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225.700</w:t>
      </w:r>
      <w:r>
        <w:tab/>
        <w:t xml:space="preserve">Notice of Violation and Plan of Correction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225.800</w:t>
      </w:r>
      <w:r>
        <w:tab/>
        <w:t xml:space="preserve">Adverse Licensure Action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225.900</w:t>
      </w:r>
      <w:r>
        <w:tab/>
        <w:t xml:space="preserve">Waivers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POLICIES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225.1000</w:t>
      </w:r>
      <w:r>
        <w:tab/>
        <w:t xml:space="preserve">Policies and Procedures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225.1010</w:t>
      </w:r>
      <w:r>
        <w:tab/>
        <w:t xml:space="preserve">Admission, Transfer and Discharge Policies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225.1020</w:t>
      </w:r>
      <w:r>
        <w:tab/>
        <w:t xml:space="preserve">Medical Care Policies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225.1030</w:t>
      </w:r>
      <w:r>
        <w:tab/>
        <w:t xml:space="preserve">Personnel Policies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225.1040</w:t>
      </w:r>
      <w:r>
        <w:tab/>
        <w:t xml:space="preserve">Health Evaluations for Employees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225.1050</w:t>
      </w:r>
      <w:r>
        <w:tab/>
        <w:t xml:space="preserve">Health Care Worker Background Check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225.1060</w:t>
      </w:r>
      <w:r>
        <w:tab/>
        <w:t xml:space="preserve">Disaster Preparedness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225.1070</w:t>
      </w:r>
      <w:r>
        <w:tab/>
        <w:t xml:space="preserve">Restraints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225.1080</w:t>
      </w:r>
      <w:r>
        <w:tab/>
        <w:t xml:space="preserve">Abuse and Neglect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PERSONNEL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225.2000</w:t>
      </w:r>
      <w:r>
        <w:tab/>
        <w:t xml:space="preserve">General Requirements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225.2010</w:t>
      </w:r>
      <w:r>
        <w:tab/>
        <w:t xml:space="preserve">Staff Training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225.2020</w:t>
      </w:r>
      <w:r>
        <w:tab/>
        <w:t xml:space="preserve">Nursing Assistants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RESIDENT CARE SERVICES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75AD3" w:rsidRDefault="00E75AD3" w:rsidP="001C04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225.3000</w:t>
      </w:r>
      <w:r>
        <w:tab/>
        <w:t xml:space="preserve">Resident Assessment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225.3010</w:t>
      </w:r>
      <w:r>
        <w:tab/>
        <w:t xml:space="preserve">Resident Comprehensive Care Plan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225.3020</w:t>
      </w:r>
      <w:r>
        <w:tab/>
        <w:t xml:space="preserve">Resident Care and Treatment Services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225.3030</w:t>
      </w:r>
      <w:r>
        <w:tab/>
        <w:t xml:space="preserve">Activity Program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225.3040</w:t>
      </w:r>
      <w:r>
        <w:tab/>
        <w:t xml:space="preserve">Volunteer Program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225.3050</w:t>
      </w:r>
      <w:r>
        <w:tab/>
        <w:t xml:space="preserve">Residential Services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225.3060</w:t>
      </w:r>
      <w:r>
        <w:tab/>
        <w:t xml:space="preserve">Medication Administration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RESIDENTS</w:t>
      </w:r>
      <w:r w:rsidR="00E75AD3">
        <w:t>'</w:t>
      </w:r>
      <w:r>
        <w:t xml:space="preserve"> RIGHTS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225.4000</w:t>
      </w:r>
      <w:r>
        <w:tab/>
        <w:t>Residents</w:t>
      </w:r>
      <w:r w:rsidR="00E75AD3">
        <w:t>'</w:t>
      </w:r>
      <w:r>
        <w:t xml:space="preserve"> Rights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RESIDENT</w:t>
      </w:r>
      <w:r w:rsidR="006D69CA">
        <w:t xml:space="preserve"> </w:t>
      </w:r>
      <w:r>
        <w:t>RECORDS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225.5000</w:t>
      </w:r>
      <w:r>
        <w:tab/>
        <w:t xml:space="preserve">Resident Record Requirements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FOOD SERVICE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225.6000</w:t>
      </w:r>
      <w:r>
        <w:tab/>
        <w:t xml:space="preserve">Director of Food Services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225.6010</w:t>
      </w:r>
      <w:r>
        <w:tab/>
        <w:t xml:space="preserve">Meal Planning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225.6020</w:t>
      </w:r>
      <w:r>
        <w:tab/>
        <w:t xml:space="preserve">Menus and Food Records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225.6030</w:t>
      </w:r>
      <w:r>
        <w:tab/>
        <w:t xml:space="preserve">Diet Orders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PHYSICAL PLANT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225.7000</w:t>
      </w:r>
      <w:r>
        <w:tab/>
        <w:t xml:space="preserve">Codes and Standards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225.7010</w:t>
      </w:r>
      <w:r>
        <w:tab/>
        <w:t xml:space="preserve">Site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225.7020</w:t>
      </w:r>
      <w:r>
        <w:tab/>
        <w:t xml:space="preserve">Administration and Public Areas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225.7030</w:t>
      </w:r>
      <w:r>
        <w:tab/>
        <w:t xml:space="preserve">Nursing Units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225.7040</w:t>
      </w:r>
      <w:r>
        <w:tab/>
        <w:t xml:space="preserve">Dining, Living, and Activities Rooms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225.7050</w:t>
      </w:r>
      <w:r>
        <w:tab/>
        <w:t xml:space="preserve">Therapy and Personal Care Rooms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225.7060</w:t>
      </w:r>
      <w:r>
        <w:tab/>
        <w:t xml:space="preserve">Service Departments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FACILITY DESIGN AND CONSTRUCTION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225.8000</w:t>
      </w:r>
      <w:r>
        <w:tab/>
        <w:t xml:space="preserve">Applicability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225.8010</w:t>
      </w:r>
      <w:r>
        <w:tab/>
        <w:t xml:space="preserve">General Building Requirements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225.8020</w:t>
      </w:r>
      <w:r>
        <w:tab/>
        <w:t xml:space="preserve">Structural Requirements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225.8030</w:t>
      </w:r>
      <w:r>
        <w:tab/>
        <w:t xml:space="preserve">Mechanical Systems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225.8040</w:t>
      </w:r>
      <w:r>
        <w:tab/>
        <w:t xml:space="preserve">Plumbing Systems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225.8050</w:t>
      </w:r>
      <w:r>
        <w:tab/>
        <w:t xml:space="preserve">Electrical Systems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QUALITY ASSESSMENT AND IMPROVEMENT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  <w:r>
        <w:t>225.9000</w:t>
      </w:r>
      <w:r>
        <w:tab/>
        <w:t xml:space="preserve">Quality Assessment and Improvement </w:t>
      </w:r>
    </w:p>
    <w:p w:rsidR="001C04B3" w:rsidRDefault="001C04B3" w:rsidP="001C04B3">
      <w:pPr>
        <w:widowControl w:val="0"/>
        <w:autoSpaceDE w:val="0"/>
        <w:autoSpaceDN w:val="0"/>
        <w:adjustRightInd w:val="0"/>
        <w:ind w:left="1440" w:hanging="1440"/>
      </w:pPr>
    </w:p>
    <w:p w:rsidR="001C04B3" w:rsidRDefault="00190C26" w:rsidP="00416235">
      <w:pPr>
        <w:widowControl w:val="0"/>
        <w:autoSpaceDE w:val="0"/>
        <w:autoSpaceDN w:val="0"/>
        <w:adjustRightInd w:val="0"/>
        <w:ind w:left="2907" w:hanging="2907"/>
      </w:pPr>
      <w:r>
        <w:t>225.</w:t>
      </w:r>
      <w:r w:rsidR="00416235">
        <w:t>TABLE A</w:t>
      </w:r>
      <w:r w:rsidR="00416235">
        <w:tab/>
      </w:r>
      <w:r w:rsidR="001C04B3">
        <w:t xml:space="preserve">Heat Index Table/Apparent Temperature </w:t>
      </w:r>
    </w:p>
    <w:sectPr w:rsidR="001C04B3" w:rsidSect="001C04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4B3"/>
    <w:rsid w:val="00161651"/>
    <w:rsid w:val="00190C26"/>
    <w:rsid w:val="001C04B3"/>
    <w:rsid w:val="00416235"/>
    <w:rsid w:val="005A0740"/>
    <w:rsid w:val="006D69CA"/>
    <w:rsid w:val="007771D7"/>
    <w:rsid w:val="007A734E"/>
    <w:rsid w:val="007D408E"/>
    <w:rsid w:val="00E75AD3"/>
    <w:rsid w:val="00F33C1C"/>
    <w:rsid w:val="00F4741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