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5" w:rsidRDefault="00C23595" w:rsidP="001A1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595" w:rsidRDefault="00C23595" w:rsidP="001A18DD">
      <w:pPr>
        <w:widowControl w:val="0"/>
        <w:autoSpaceDE w:val="0"/>
        <w:autoSpaceDN w:val="0"/>
        <w:adjustRightInd w:val="0"/>
        <w:outlineLvl w:val="0"/>
      </w:pPr>
      <w:r>
        <w:rPr>
          <w:b/>
          <w:bCs/>
        </w:rPr>
        <w:t>Section 205.1770  Equipment Installation in Special Areas</w:t>
      </w:r>
      <w:r>
        <w:t xml:space="preserve"> </w:t>
      </w:r>
    </w:p>
    <w:p w:rsidR="00C23595" w:rsidRDefault="00C23595" w:rsidP="001A18DD">
      <w:pPr>
        <w:widowControl w:val="0"/>
        <w:autoSpaceDE w:val="0"/>
        <w:autoSpaceDN w:val="0"/>
        <w:adjustRightInd w:val="0"/>
      </w:pPr>
    </w:p>
    <w:p w:rsidR="00C23595" w:rsidRDefault="00C23595" w:rsidP="001A18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X-ray Installations.  Fixed and mobile X-ray equipment installations, if installed, shall conform to Article 660 of NFPA 70</w:t>
      </w:r>
      <w:r w:rsidR="0079445D" w:rsidRPr="00850427">
        <w:t xml:space="preserve"> (see Section 205.115(a)(1)(B))</w:t>
      </w:r>
      <w:r w:rsidRPr="00850427">
        <w:t xml:space="preserve">. </w:t>
      </w:r>
    </w:p>
    <w:p w:rsidR="00F55DBB" w:rsidRDefault="00F55DBB" w:rsidP="001A18DD">
      <w:pPr>
        <w:widowControl w:val="0"/>
        <w:autoSpaceDE w:val="0"/>
        <w:autoSpaceDN w:val="0"/>
        <w:adjustRightInd w:val="0"/>
        <w:ind w:left="1440" w:hanging="720"/>
      </w:pPr>
    </w:p>
    <w:p w:rsidR="00C23595" w:rsidRDefault="00C23595" w:rsidP="001A18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Installation in non-flammable anesthetizing locations of all electrical equipment and devices, receptacles, an</w:t>
      </w:r>
      <w:r w:rsidR="00CA703F">
        <w:t>d wiring shall comply with NFPA</w:t>
      </w:r>
      <w:r w:rsidR="0083766E">
        <w:t xml:space="preserve"> </w:t>
      </w:r>
      <w:r>
        <w:t xml:space="preserve">70.  Exception:  Isolated electrical systems are not required. </w:t>
      </w:r>
    </w:p>
    <w:p w:rsidR="00F55DBB" w:rsidRDefault="00F55DBB" w:rsidP="001A18DD">
      <w:pPr>
        <w:widowControl w:val="0"/>
        <w:autoSpaceDE w:val="0"/>
        <w:autoSpaceDN w:val="0"/>
        <w:adjustRightInd w:val="0"/>
        <w:ind w:left="1440" w:hanging="720"/>
      </w:pPr>
    </w:p>
    <w:p w:rsidR="00C23595" w:rsidRDefault="00C23595" w:rsidP="001A18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"In Use" warning light or sign </w:t>
      </w:r>
      <w:r w:rsidR="0079445D" w:rsidRPr="00850427">
        <w:t>shall</w:t>
      </w:r>
      <w:r w:rsidR="0079445D">
        <w:t xml:space="preserve"> </w:t>
      </w:r>
      <w:r>
        <w:t xml:space="preserve">be installed immediately outside of the entrance to a procedure room in which laser equipment is used when such warning light or sign is required by the manufacturer's specifications. </w:t>
      </w:r>
    </w:p>
    <w:p w:rsidR="00C23595" w:rsidRDefault="00C235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5975F5" w:rsidRPr="00D55B37" w:rsidRDefault="005975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273AA">
        <w:t>7915</w:t>
      </w:r>
      <w:r w:rsidRPr="00D55B37">
        <w:t xml:space="preserve">, effective </w:t>
      </w:r>
      <w:r w:rsidR="009273AA">
        <w:t>May 25, 2010</w:t>
      </w:r>
      <w:r w:rsidRPr="00D55B37">
        <w:t>)</w:t>
      </w:r>
    </w:p>
    <w:sectPr w:rsidR="005975F5" w:rsidRPr="00D55B37" w:rsidSect="001A1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595"/>
    <w:rsid w:val="001A18DD"/>
    <w:rsid w:val="005579BF"/>
    <w:rsid w:val="005975F5"/>
    <w:rsid w:val="006D1EB2"/>
    <w:rsid w:val="0079445D"/>
    <w:rsid w:val="0083766E"/>
    <w:rsid w:val="00850427"/>
    <w:rsid w:val="009273AA"/>
    <w:rsid w:val="00B25619"/>
    <w:rsid w:val="00C23595"/>
    <w:rsid w:val="00C42B55"/>
    <w:rsid w:val="00C43E75"/>
    <w:rsid w:val="00CA703F"/>
    <w:rsid w:val="00CE4D35"/>
    <w:rsid w:val="00D01A6E"/>
    <w:rsid w:val="00F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45D"/>
  </w:style>
  <w:style w:type="paragraph" w:styleId="DocumentMap">
    <w:name w:val="Document Map"/>
    <w:basedOn w:val="Normal"/>
    <w:semiHidden/>
    <w:rsid w:val="001A18D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45D"/>
  </w:style>
  <w:style w:type="paragraph" w:styleId="DocumentMap">
    <w:name w:val="Document Map"/>
    <w:basedOn w:val="Normal"/>
    <w:semiHidden/>
    <w:rsid w:val="001A18D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