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3E" w:rsidRDefault="00C30E3E" w:rsidP="00C30E3E">
      <w:pPr>
        <w:widowControl w:val="0"/>
        <w:autoSpaceDE w:val="0"/>
        <w:autoSpaceDN w:val="0"/>
        <w:adjustRightInd w:val="0"/>
      </w:pPr>
    </w:p>
    <w:p w:rsidR="00C30E3E" w:rsidRDefault="00C30E3E" w:rsidP="00C30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205.350  Laboratory Services</w:t>
      </w:r>
      <w:r>
        <w:t xml:space="preserve"> </w:t>
      </w:r>
    </w:p>
    <w:p w:rsidR="00C30E3E" w:rsidRDefault="00C30E3E" w:rsidP="00C30E3E">
      <w:pPr>
        <w:widowControl w:val="0"/>
        <w:autoSpaceDE w:val="0"/>
        <w:autoSpaceDN w:val="0"/>
        <w:adjustRightInd w:val="0"/>
      </w:pPr>
    </w:p>
    <w:p w:rsidR="00C30E3E" w:rsidRDefault="00C30E3E" w:rsidP="00C30E3E">
      <w:pPr>
        <w:widowControl w:val="0"/>
        <w:autoSpaceDE w:val="0"/>
        <w:autoSpaceDN w:val="0"/>
        <w:adjustRightInd w:val="0"/>
      </w:pPr>
      <w:r>
        <w:t xml:space="preserve">Each ambulatory surgical treatment center shall: </w:t>
      </w:r>
    </w:p>
    <w:p w:rsidR="00570739" w:rsidRDefault="00570739" w:rsidP="00C30E3E">
      <w:pPr>
        <w:widowControl w:val="0"/>
        <w:autoSpaceDE w:val="0"/>
        <w:autoSpaceDN w:val="0"/>
        <w:adjustRightInd w:val="0"/>
      </w:pPr>
    </w:p>
    <w:p w:rsidR="00C30E3E" w:rsidRDefault="00C30E3E" w:rsidP="00C30E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Possess a valid Clinical Laboratory Improvement Amendments (CLIA) certificate </w:t>
      </w:r>
      <w:r w:rsidR="00A24737">
        <w:t xml:space="preserve">or waiver </w:t>
      </w:r>
      <w:r>
        <w:t>for those tests performed by the facility (</w:t>
      </w:r>
      <w:r w:rsidR="00A24737">
        <w:t>42 CFR 493</w:t>
      </w:r>
      <w:r>
        <w:t xml:space="preserve">; Regulations Implementing the Clinical Laboratory Improvement Amendments of 1988 (CLIA)). </w:t>
      </w:r>
    </w:p>
    <w:p w:rsidR="00570739" w:rsidRDefault="00570739" w:rsidP="00C30E3E">
      <w:pPr>
        <w:widowControl w:val="0"/>
        <w:autoSpaceDE w:val="0"/>
        <w:autoSpaceDN w:val="0"/>
        <w:adjustRightInd w:val="0"/>
        <w:ind w:left="1440" w:hanging="720"/>
      </w:pPr>
    </w:p>
    <w:p w:rsidR="00C30E3E" w:rsidRDefault="00C30E3E" w:rsidP="00C30E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a written agreement with a laboratory </w:t>
      </w:r>
      <w:r w:rsidR="00000DB1">
        <w:t>that</w:t>
      </w:r>
      <w:r>
        <w:t xml:space="preserve"> possesses a valid CLIA certificate </w:t>
      </w:r>
      <w:r w:rsidR="00A24737">
        <w:t xml:space="preserve">or waiver </w:t>
      </w:r>
      <w:r>
        <w:t xml:space="preserve">to perform any required laboratory procedures </w:t>
      </w:r>
      <w:r w:rsidR="00A24737">
        <w:t>that</w:t>
      </w:r>
      <w:r>
        <w:t xml:space="preserve"> are not performed in the </w:t>
      </w:r>
      <w:r w:rsidR="00000DB1">
        <w:t>ASTC</w:t>
      </w:r>
      <w:r>
        <w:t xml:space="preserve">. </w:t>
      </w:r>
    </w:p>
    <w:p w:rsidR="00C30E3E" w:rsidRDefault="00C30E3E" w:rsidP="00C30E3E">
      <w:pPr>
        <w:widowControl w:val="0"/>
        <w:autoSpaceDE w:val="0"/>
        <w:autoSpaceDN w:val="0"/>
        <w:adjustRightInd w:val="0"/>
        <w:ind w:left="1440" w:hanging="720"/>
      </w:pPr>
    </w:p>
    <w:p w:rsidR="00A24737" w:rsidRPr="00D55B37" w:rsidRDefault="00A247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6549B">
        <w:t>8</w:t>
      </w:r>
      <w:r>
        <w:t xml:space="preserve"> I</w:t>
      </w:r>
      <w:r w:rsidRPr="00D55B37">
        <w:t xml:space="preserve">ll. Reg. </w:t>
      </w:r>
      <w:r w:rsidR="004216AD">
        <w:t>19208</w:t>
      </w:r>
      <w:r w:rsidRPr="00D55B37">
        <w:t xml:space="preserve">, effective </w:t>
      </w:r>
      <w:bookmarkStart w:id="0" w:name="_GoBack"/>
      <w:r w:rsidR="004216AD">
        <w:t>September 9, 2014</w:t>
      </w:r>
      <w:bookmarkEnd w:id="0"/>
      <w:r w:rsidRPr="00D55B37">
        <w:t>)</w:t>
      </w:r>
    </w:p>
    <w:sectPr w:rsidR="00A24737" w:rsidRPr="00D55B37" w:rsidSect="00C30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E3E"/>
    <w:rsid w:val="00000DB1"/>
    <w:rsid w:val="0026549B"/>
    <w:rsid w:val="004216AD"/>
    <w:rsid w:val="00525482"/>
    <w:rsid w:val="00570739"/>
    <w:rsid w:val="005C3366"/>
    <w:rsid w:val="00710E2E"/>
    <w:rsid w:val="008324C6"/>
    <w:rsid w:val="00A24737"/>
    <w:rsid w:val="00B37224"/>
    <w:rsid w:val="00C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157EFE-0B73-4DFF-A80B-1786BCE3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4</cp:revision>
  <dcterms:created xsi:type="dcterms:W3CDTF">2014-08-14T18:51:00Z</dcterms:created>
  <dcterms:modified xsi:type="dcterms:W3CDTF">2014-09-19T18:55:00Z</dcterms:modified>
</cp:coreProperties>
</file>