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586" w:rsidRPr="00711178" w:rsidRDefault="00864586" w:rsidP="00864586"/>
    <w:p w:rsidR="00864586" w:rsidRPr="00711178" w:rsidRDefault="00864586" w:rsidP="00864586">
      <w:pPr>
        <w:rPr>
          <w:b/>
        </w:rPr>
      </w:pPr>
      <w:r w:rsidRPr="00711178">
        <w:rPr>
          <w:b/>
        </w:rPr>
        <w:t>Section 1100.917  Funding Criteria and Credit Review Process</w:t>
      </w:r>
    </w:p>
    <w:p w:rsidR="00864586" w:rsidRPr="00711178" w:rsidRDefault="00864586" w:rsidP="00864586"/>
    <w:p w:rsidR="00864586" w:rsidRPr="00711178" w:rsidRDefault="00864586" w:rsidP="00864586">
      <w:r w:rsidRPr="00711178">
        <w:t xml:space="preserve">In addition to the </w:t>
      </w:r>
      <w:r w:rsidR="00876D8F" w:rsidRPr="00711178">
        <w:t>Criteria for Review of Loan Applications</w:t>
      </w:r>
      <w:r w:rsidRPr="00711178">
        <w:t xml:space="preserve"> developed by</w:t>
      </w:r>
      <w:r w:rsidR="00D73946" w:rsidRPr="00711178">
        <w:t xml:space="preserve"> OSFM</w:t>
      </w:r>
      <w:r w:rsidR="00876D8F" w:rsidRPr="00711178">
        <w:t xml:space="preserve"> (see 41 Ill. Adm. Code 292.60)</w:t>
      </w:r>
      <w:r w:rsidRPr="00711178">
        <w:t>, the credit review process and funding criteria approved by the Authority for this Program are</w:t>
      </w:r>
      <w:r w:rsidR="00D73946" w:rsidRPr="00711178">
        <w:t xml:space="preserve"> as follows</w:t>
      </w:r>
      <w:r w:rsidRPr="00711178">
        <w:t xml:space="preserve">: </w:t>
      </w:r>
    </w:p>
    <w:p w:rsidR="00864586" w:rsidRPr="00711178" w:rsidRDefault="00864586" w:rsidP="00864586"/>
    <w:p w:rsidR="00864586" w:rsidRPr="00711178" w:rsidRDefault="00864586" w:rsidP="00864586">
      <w:pPr>
        <w:ind w:left="1440" w:hanging="720"/>
      </w:pPr>
      <w:r w:rsidRPr="00711178">
        <w:t>a)</w:t>
      </w:r>
      <w:r w:rsidRPr="00711178">
        <w:tab/>
      </w:r>
      <w:r w:rsidR="00876D8F" w:rsidRPr="00711178">
        <w:t>The Authority's Chief Financial Officer, or his or her designee, will serve as an ex officio, non-voting member of OSFM's Loan Application Review Committee for the purpose of reviewing submitted loan documentation to ensure that all documents necessary for the Authority to initiate its credit and due diligence review are present (see 41 Ill. Adm. Code 292.40)</w:t>
      </w:r>
      <w:r w:rsidRPr="00711178">
        <w:t>.</w:t>
      </w:r>
    </w:p>
    <w:p w:rsidR="00864586" w:rsidRPr="00711178" w:rsidRDefault="00864586" w:rsidP="00864586"/>
    <w:p w:rsidR="00864586" w:rsidRPr="00711178" w:rsidRDefault="00864586" w:rsidP="00864586">
      <w:pPr>
        <w:ind w:left="1440" w:hanging="720"/>
      </w:pPr>
      <w:r w:rsidRPr="00711178">
        <w:t>b)</w:t>
      </w:r>
      <w:r w:rsidRPr="00711178">
        <w:tab/>
      </w:r>
      <w:r w:rsidR="00876D8F" w:rsidRPr="00711178">
        <w:t xml:space="preserve">If an </w:t>
      </w:r>
      <w:r w:rsidR="0008071A">
        <w:t>a</w:t>
      </w:r>
      <w:r w:rsidR="00876D8F" w:rsidRPr="00711178">
        <w:t xml:space="preserve">pplicant is delinquent on a previous loan funded by the Authority, the </w:t>
      </w:r>
      <w:r w:rsidR="0008071A">
        <w:t>a</w:t>
      </w:r>
      <w:r w:rsidR="00876D8F" w:rsidRPr="00711178">
        <w:t>pplicant shall be automatically disqualified from funding under this Program until any loan repayment delinquency has been cured</w:t>
      </w:r>
      <w:r w:rsidRPr="00711178">
        <w:t>.</w:t>
      </w:r>
    </w:p>
    <w:p w:rsidR="00864586" w:rsidRPr="00711178" w:rsidRDefault="00864586" w:rsidP="00864586"/>
    <w:p w:rsidR="00864586" w:rsidRPr="00711178" w:rsidRDefault="00864586" w:rsidP="00864586">
      <w:pPr>
        <w:ind w:left="1440" w:hanging="720"/>
      </w:pPr>
      <w:r w:rsidRPr="00711178">
        <w:t>c)</w:t>
      </w:r>
      <w:r w:rsidRPr="00711178">
        <w:tab/>
        <w:t xml:space="preserve">The </w:t>
      </w:r>
      <w:r w:rsidR="00D73946" w:rsidRPr="00711178">
        <w:t>a</w:t>
      </w:r>
      <w:r w:rsidRPr="00711178">
        <w:t>pplicant must demonstrate its ability to meet at least one of the following minimum debt service coverage requirements:</w:t>
      </w:r>
    </w:p>
    <w:p w:rsidR="00864586" w:rsidRPr="00711178" w:rsidRDefault="00864586" w:rsidP="00864586"/>
    <w:p w:rsidR="00864586" w:rsidRPr="00711178" w:rsidRDefault="00864586" w:rsidP="00864586">
      <w:pPr>
        <w:ind w:left="720" w:firstLine="720"/>
      </w:pPr>
      <w:r w:rsidRPr="00711178">
        <w:t>1)</w:t>
      </w:r>
      <w:r w:rsidRPr="00711178">
        <w:tab/>
        <w:t>General fund revenues or specified revenue stream:  1.25x; or</w:t>
      </w:r>
    </w:p>
    <w:p w:rsidR="00864586" w:rsidRPr="00711178" w:rsidRDefault="00864586" w:rsidP="00864586"/>
    <w:p w:rsidR="00864586" w:rsidRPr="00711178" w:rsidRDefault="00864586" w:rsidP="00864586">
      <w:pPr>
        <w:ind w:left="720" w:firstLine="720"/>
      </w:pPr>
      <w:r w:rsidRPr="00711178">
        <w:t>2)</w:t>
      </w:r>
      <w:r w:rsidRPr="00711178">
        <w:tab/>
        <w:t>State intercept revenues:  1.25x; or</w:t>
      </w:r>
    </w:p>
    <w:p w:rsidR="00864586" w:rsidRPr="00711178" w:rsidRDefault="00864586" w:rsidP="00864586"/>
    <w:p w:rsidR="00864586" w:rsidRPr="00711178" w:rsidRDefault="00864586" w:rsidP="00864586">
      <w:pPr>
        <w:ind w:left="720" w:firstLine="720"/>
      </w:pPr>
      <w:r w:rsidRPr="00711178">
        <w:t>3)</w:t>
      </w:r>
      <w:r w:rsidRPr="00711178">
        <w:tab/>
        <w:t xml:space="preserve">Direct property levy for the loan:  </w:t>
      </w:r>
      <w:r w:rsidR="00427F11">
        <w:t>1.00</w:t>
      </w:r>
      <w:r w:rsidRPr="00711178">
        <w:t>x.</w:t>
      </w:r>
    </w:p>
    <w:p w:rsidR="00864586" w:rsidRPr="00711178" w:rsidRDefault="00864586" w:rsidP="00864586"/>
    <w:p w:rsidR="00864586" w:rsidRPr="00711178" w:rsidRDefault="00864586" w:rsidP="00864586">
      <w:pPr>
        <w:ind w:left="1440" w:hanging="720"/>
      </w:pPr>
      <w:r w:rsidRPr="00711178">
        <w:t>d)</w:t>
      </w:r>
      <w:r w:rsidRPr="00711178">
        <w:tab/>
        <w:t xml:space="preserve">The </w:t>
      </w:r>
      <w:r w:rsidR="00D73946" w:rsidRPr="00711178">
        <w:t>a</w:t>
      </w:r>
      <w:r w:rsidRPr="00711178">
        <w:t>pplicant must submit supporting documentation for the source of repayment as follows:</w:t>
      </w:r>
    </w:p>
    <w:p w:rsidR="00864586" w:rsidRPr="00711178" w:rsidRDefault="00864586" w:rsidP="00864586"/>
    <w:p w:rsidR="00864586" w:rsidRPr="00711178" w:rsidRDefault="00864586" w:rsidP="00864586">
      <w:pPr>
        <w:ind w:left="2160" w:hanging="720"/>
      </w:pPr>
      <w:r w:rsidRPr="00711178">
        <w:t>1)</w:t>
      </w:r>
      <w:r w:rsidRPr="00711178">
        <w:tab/>
        <w:t xml:space="preserve">For general fund or specified revenues, submit a current </w:t>
      </w:r>
      <w:r w:rsidR="00876D8F" w:rsidRPr="00711178">
        <w:t>Board</w:t>
      </w:r>
      <w:r w:rsidR="00876D8F" w:rsidRPr="00711178">
        <w:noBreakHyphen/>
      </w:r>
      <w:r w:rsidRPr="00711178">
        <w:t xml:space="preserve">approved budget that reflects the identified revenue </w:t>
      </w:r>
      <w:r w:rsidR="00876D8F" w:rsidRPr="00711178">
        <w:t>sources</w:t>
      </w:r>
      <w:r w:rsidRPr="00711178">
        <w:t xml:space="preserve"> and </w:t>
      </w:r>
      <w:r w:rsidR="00876D8F" w:rsidRPr="00711178">
        <w:t>amounts</w:t>
      </w:r>
      <w:r w:rsidRPr="00711178">
        <w:t>; or</w:t>
      </w:r>
    </w:p>
    <w:p w:rsidR="00864586" w:rsidRPr="00711178" w:rsidRDefault="00864586" w:rsidP="00864586"/>
    <w:p w:rsidR="00864586" w:rsidRPr="00711178" w:rsidRDefault="00864586" w:rsidP="00336ED8">
      <w:pPr>
        <w:ind w:left="2160" w:hanging="720"/>
      </w:pPr>
      <w:r w:rsidRPr="00711178">
        <w:t>2)</w:t>
      </w:r>
      <w:r w:rsidRPr="00711178">
        <w:tab/>
        <w:t>For direct property tax levy</w:t>
      </w:r>
      <w:r w:rsidR="00876D8F" w:rsidRPr="00711178">
        <w:t xml:space="preserve"> (i.e.</w:t>
      </w:r>
      <w:r w:rsidR="0008071A">
        <w:t>,</w:t>
      </w:r>
      <w:r w:rsidR="00876D8F" w:rsidRPr="00711178">
        <w:t xml:space="preserve"> </w:t>
      </w:r>
      <w:r w:rsidR="0008071A">
        <w:t>g</w:t>
      </w:r>
      <w:r w:rsidR="00876D8F" w:rsidRPr="00711178">
        <w:t xml:space="preserve">eneral </w:t>
      </w:r>
      <w:r w:rsidR="0008071A">
        <w:t>o</w:t>
      </w:r>
      <w:r w:rsidR="00876D8F" w:rsidRPr="00711178">
        <w:t>bligation)</w:t>
      </w:r>
      <w:r w:rsidRPr="00711178">
        <w:t xml:space="preserve">, submit a copy of the levy </w:t>
      </w:r>
      <w:r w:rsidR="00336ED8" w:rsidRPr="00711178">
        <w:t xml:space="preserve">and the ordinance authorizing the levy </w:t>
      </w:r>
      <w:r w:rsidRPr="00711178">
        <w:t xml:space="preserve">prior to </w:t>
      </w:r>
      <w:r w:rsidR="00876D8F" w:rsidRPr="00711178">
        <w:t xml:space="preserve">the </w:t>
      </w:r>
      <w:r w:rsidRPr="00711178">
        <w:t>funding</w:t>
      </w:r>
      <w:r w:rsidR="0008071A">
        <w:t xml:space="preserve"> date</w:t>
      </w:r>
      <w:r w:rsidRPr="00711178">
        <w:t>.</w:t>
      </w:r>
    </w:p>
    <w:p w:rsidR="00864586" w:rsidRPr="00711178" w:rsidRDefault="00864586" w:rsidP="00864586"/>
    <w:p w:rsidR="00864586" w:rsidRPr="00711178" w:rsidRDefault="00864586" w:rsidP="00864586">
      <w:pPr>
        <w:ind w:left="1440" w:hanging="720"/>
      </w:pPr>
      <w:r w:rsidRPr="00711178">
        <w:t>e)</w:t>
      </w:r>
      <w:r w:rsidRPr="00711178">
        <w:tab/>
        <w:t xml:space="preserve">If the </w:t>
      </w:r>
      <w:r w:rsidR="00D73946" w:rsidRPr="00711178">
        <w:t>a</w:t>
      </w:r>
      <w:r w:rsidRPr="00711178">
        <w:t>pplicant</w:t>
      </w:r>
      <w:r w:rsidR="0081384D" w:rsidRPr="00711178">
        <w:t>'</w:t>
      </w:r>
      <w:r w:rsidRPr="00711178">
        <w:t xml:space="preserve">s repayment source is property tax receipts, the </w:t>
      </w:r>
      <w:r w:rsidR="00D73946" w:rsidRPr="00711178">
        <w:t>a</w:t>
      </w:r>
      <w:r w:rsidRPr="00711178">
        <w:t>pplicant</w:t>
      </w:r>
      <w:r w:rsidR="00D454DC" w:rsidRPr="00711178">
        <w:t>'</w:t>
      </w:r>
      <w:r w:rsidRPr="00711178">
        <w:t xml:space="preserve">s actual property tax collections over the past three fiscal years must exceed 95% of the total possible tax collection. </w:t>
      </w:r>
    </w:p>
    <w:p w:rsidR="00864586" w:rsidRPr="00711178" w:rsidRDefault="00864586" w:rsidP="00864586"/>
    <w:p w:rsidR="00864586" w:rsidRPr="00711178" w:rsidRDefault="00864586" w:rsidP="00864586">
      <w:pPr>
        <w:ind w:left="1440" w:hanging="720"/>
      </w:pPr>
      <w:r w:rsidRPr="00711178">
        <w:t>f)</w:t>
      </w:r>
      <w:r w:rsidRPr="00711178">
        <w:tab/>
        <w:t xml:space="preserve">The </w:t>
      </w:r>
      <w:r w:rsidR="00D73946" w:rsidRPr="00711178">
        <w:t>a</w:t>
      </w:r>
      <w:r w:rsidRPr="00711178">
        <w:t xml:space="preserve">pplicant must provide a resolution or ordinance approved by the </w:t>
      </w:r>
      <w:r w:rsidR="00D73946" w:rsidRPr="00711178">
        <w:t>a</w:t>
      </w:r>
      <w:r w:rsidRPr="00711178">
        <w:t>pplicant</w:t>
      </w:r>
      <w:r w:rsidR="00D454DC" w:rsidRPr="00711178">
        <w:t>'</w:t>
      </w:r>
      <w:r w:rsidRPr="00711178">
        <w:t xml:space="preserve">s </w:t>
      </w:r>
      <w:r w:rsidR="0008071A">
        <w:t>Board</w:t>
      </w:r>
      <w:r w:rsidRPr="00711178">
        <w:t xml:space="preserve"> that includes the following approvals:</w:t>
      </w:r>
    </w:p>
    <w:p w:rsidR="00864586" w:rsidRPr="00711178" w:rsidRDefault="00864586" w:rsidP="00864586">
      <w:pPr>
        <w:ind w:left="720" w:firstLine="720"/>
      </w:pPr>
    </w:p>
    <w:p w:rsidR="00864586" w:rsidRPr="00711178" w:rsidRDefault="00864586" w:rsidP="00864586">
      <w:pPr>
        <w:ind w:left="720" w:firstLine="720"/>
      </w:pPr>
      <w:r w:rsidRPr="00711178">
        <w:t>1)</w:t>
      </w:r>
      <w:r w:rsidRPr="00711178">
        <w:tab/>
        <w:t>Loan Application;</w:t>
      </w:r>
    </w:p>
    <w:p w:rsidR="00864586" w:rsidRPr="00711178" w:rsidRDefault="00864586" w:rsidP="00864586"/>
    <w:p w:rsidR="00864586" w:rsidRPr="00711178" w:rsidRDefault="00864586" w:rsidP="00864586">
      <w:pPr>
        <w:ind w:left="720" w:firstLine="720"/>
      </w:pPr>
      <w:r w:rsidRPr="00711178">
        <w:t>2)</w:t>
      </w:r>
      <w:r w:rsidRPr="00711178">
        <w:tab/>
        <w:t>Loan Agreement;</w:t>
      </w:r>
    </w:p>
    <w:p w:rsidR="00864586" w:rsidRPr="00711178" w:rsidRDefault="00864586" w:rsidP="00864586"/>
    <w:p w:rsidR="00864586" w:rsidRPr="00711178" w:rsidRDefault="00864586" w:rsidP="00864586">
      <w:pPr>
        <w:ind w:left="720" w:firstLine="720"/>
      </w:pPr>
      <w:r w:rsidRPr="00711178">
        <w:lastRenderedPageBreak/>
        <w:t>3)</w:t>
      </w:r>
      <w:r w:rsidRPr="00711178">
        <w:tab/>
      </w:r>
      <w:r w:rsidR="00876D8F" w:rsidRPr="00711178">
        <w:t>Sources</w:t>
      </w:r>
      <w:r w:rsidRPr="00711178">
        <w:t xml:space="preserve"> and </w:t>
      </w:r>
      <w:r w:rsidR="00876D8F" w:rsidRPr="00711178">
        <w:t>amounts</w:t>
      </w:r>
      <w:r w:rsidRPr="00711178">
        <w:t xml:space="preserve"> of repayment;</w:t>
      </w:r>
    </w:p>
    <w:p w:rsidR="00864586" w:rsidRPr="00711178" w:rsidRDefault="00864586" w:rsidP="00864586"/>
    <w:p w:rsidR="00864586" w:rsidRPr="00711178" w:rsidRDefault="00864586" w:rsidP="00864586">
      <w:pPr>
        <w:ind w:left="720" w:firstLine="720"/>
      </w:pPr>
      <w:r w:rsidRPr="00711178">
        <w:t>4)</w:t>
      </w:r>
      <w:r w:rsidRPr="00711178">
        <w:tab/>
        <w:t>State intercept agreement; and</w:t>
      </w:r>
    </w:p>
    <w:p w:rsidR="00864586" w:rsidRPr="00711178" w:rsidRDefault="00864586" w:rsidP="00864586"/>
    <w:p w:rsidR="00864586" w:rsidRPr="00711178" w:rsidRDefault="00864586" w:rsidP="00864586">
      <w:pPr>
        <w:ind w:left="720" w:firstLine="720"/>
      </w:pPr>
      <w:r w:rsidRPr="00711178">
        <w:t>5)</w:t>
      </w:r>
      <w:r w:rsidRPr="00711178">
        <w:tab/>
        <w:t xml:space="preserve">Lien on the </w:t>
      </w:r>
      <w:r w:rsidR="00D73946" w:rsidRPr="00711178">
        <w:t xml:space="preserve">ambulance </w:t>
      </w:r>
      <w:r w:rsidRPr="00711178">
        <w:t xml:space="preserve">purchased, if required by the Authority. </w:t>
      </w:r>
    </w:p>
    <w:p w:rsidR="00864586" w:rsidRPr="00711178" w:rsidRDefault="00864586" w:rsidP="00864586"/>
    <w:p w:rsidR="00864586" w:rsidRPr="00711178" w:rsidRDefault="00864586" w:rsidP="00864586">
      <w:pPr>
        <w:ind w:firstLine="720"/>
      </w:pPr>
      <w:r w:rsidRPr="00711178">
        <w:t>g)</w:t>
      </w:r>
      <w:r w:rsidRPr="00711178">
        <w:tab/>
        <w:t xml:space="preserve">Each loan </w:t>
      </w:r>
      <w:r w:rsidR="00D73946" w:rsidRPr="00711178">
        <w:t>must</w:t>
      </w:r>
      <w:r w:rsidRPr="00711178">
        <w:t xml:space="preserve"> be secured by the </w:t>
      </w:r>
      <w:r w:rsidR="00D73946" w:rsidRPr="00711178">
        <w:t>applicant's:</w:t>
      </w:r>
    </w:p>
    <w:p w:rsidR="00864586" w:rsidRPr="00711178" w:rsidRDefault="00864586" w:rsidP="00864586"/>
    <w:p w:rsidR="00864586" w:rsidRPr="00711178" w:rsidRDefault="00864586" w:rsidP="009C5D74">
      <w:pPr>
        <w:ind w:left="2160" w:hanging="720"/>
      </w:pPr>
      <w:r w:rsidRPr="00711178">
        <w:t>1)</w:t>
      </w:r>
      <w:r w:rsidRPr="00711178">
        <w:tab/>
      </w:r>
      <w:r w:rsidR="00D73946" w:rsidRPr="00711178">
        <w:t>G</w:t>
      </w:r>
      <w:r w:rsidRPr="00711178">
        <w:t>eneral funds or</w:t>
      </w:r>
      <w:r w:rsidR="00D73946" w:rsidRPr="00711178">
        <w:t>,</w:t>
      </w:r>
      <w:r w:rsidRPr="00711178">
        <w:t xml:space="preserve"> if available</w:t>
      </w:r>
      <w:r w:rsidR="00D73946" w:rsidRPr="00711178">
        <w:t>,</w:t>
      </w:r>
      <w:r w:rsidRPr="00711178">
        <w:t xml:space="preserve"> a direct property tax levy </w:t>
      </w:r>
      <w:r w:rsidR="00336ED8" w:rsidRPr="00711178">
        <w:t>or</w:t>
      </w:r>
      <w:r w:rsidR="009C5D74" w:rsidRPr="00711178">
        <w:t xml:space="preserve"> </w:t>
      </w:r>
      <w:r w:rsidR="00D454DC" w:rsidRPr="00711178">
        <w:t>S</w:t>
      </w:r>
      <w:r w:rsidRPr="00711178">
        <w:t xml:space="preserve">tate revenue intercept; </w:t>
      </w:r>
      <w:r w:rsidR="00336ED8" w:rsidRPr="00711178">
        <w:t>and</w:t>
      </w:r>
    </w:p>
    <w:p w:rsidR="00864586" w:rsidRPr="00711178" w:rsidRDefault="00864586" w:rsidP="00864586"/>
    <w:p w:rsidR="00864586" w:rsidRPr="00711178" w:rsidDel="0047360F" w:rsidRDefault="009C5D74" w:rsidP="009C5D74">
      <w:pPr>
        <w:ind w:left="2160" w:hanging="720"/>
      </w:pPr>
      <w:r w:rsidRPr="00711178">
        <w:t>2</w:t>
      </w:r>
      <w:r w:rsidR="00864586" w:rsidRPr="00711178">
        <w:t>)</w:t>
      </w:r>
      <w:r w:rsidR="00864586" w:rsidRPr="00711178">
        <w:tab/>
      </w:r>
      <w:r w:rsidR="00D73946" w:rsidRPr="00711178">
        <w:t>P</w:t>
      </w:r>
      <w:r w:rsidR="00864586" w:rsidRPr="00711178">
        <w:t xml:space="preserve">ossession of the title to the property </w:t>
      </w:r>
      <w:r w:rsidR="00336ED8" w:rsidRPr="00711178">
        <w:t>or</w:t>
      </w:r>
      <w:r w:rsidRPr="00711178">
        <w:t xml:space="preserve"> a</w:t>
      </w:r>
      <w:r w:rsidR="00D73946" w:rsidRPr="00711178">
        <w:t xml:space="preserve">n Authority </w:t>
      </w:r>
      <w:r w:rsidR="00864586" w:rsidRPr="00711178">
        <w:t>lien on the equipment purchased</w:t>
      </w:r>
      <w:r w:rsidR="00D73946" w:rsidRPr="00711178">
        <w:t>, if the Authority, in its so</w:t>
      </w:r>
      <w:r w:rsidR="009B5D7B" w:rsidRPr="00711178">
        <w:t>le</w:t>
      </w:r>
      <w:r w:rsidR="00D73946" w:rsidRPr="00711178">
        <w:t xml:space="preserve"> discretion, decides to accept such a lien</w:t>
      </w:r>
      <w:r w:rsidR="00B51CF1" w:rsidRPr="00711178">
        <w:t>.</w:t>
      </w:r>
    </w:p>
    <w:p w:rsidR="00864586" w:rsidRPr="00711178" w:rsidRDefault="00864586" w:rsidP="00864586"/>
    <w:p w:rsidR="001C71C2" w:rsidRPr="00711178" w:rsidRDefault="00876D8F" w:rsidP="00864586">
      <w:pPr>
        <w:pStyle w:val="JCARSourceNote"/>
        <w:ind w:firstLine="720"/>
      </w:pPr>
      <w:r w:rsidRPr="00711178">
        <w:t xml:space="preserve">(Source:  Amended at 39 Ill. Reg. </w:t>
      </w:r>
      <w:r w:rsidR="00110E5A">
        <w:t>4924</w:t>
      </w:r>
      <w:r w:rsidRPr="00711178">
        <w:t xml:space="preserve">, effective </w:t>
      </w:r>
      <w:bookmarkStart w:id="0" w:name="_GoBack"/>
      <w:r w:rsidR="00110E5A">
        <w:t>March 19, 2015</w:t>
      </w:r>
      <w:bookmarkEnd w:id="0"/>
      <w:r w:rsidRPr="00711178">
        <w:t>)</w:t>
      </w:r>
    </w:p>
    <w:sectPr w:rsidR="001C71C2" w:rsidRPr="0071117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12B" w:rsidRDefault="0065112B">
      <w:r>
        <w:separator/>
      </w:r>
    </w:p>
  </w:endnote>
  <w:endnote w:type="continuationSeparator" w:id="0">
    <w:p w:rsidR="0065112B" w:rsidRDefault="00651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12B" w:rsidRDefault="0065112B">
      <w:r>
        <w:separator/>
      </w:r>
    </w:p>
  </w:footnote>
  <w:footnote w:type="continuationSeparator" w:id="0">
    <w:p w:rsidR="0065112B" w:rsidRDefault="00651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F331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74B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071A"/>
    <w:rsid w:val="00083E97"/>
    <w:rsid w:val="0008539F"/>
    <w:rsid w:val="00085CDF"/>
    <w:rsid w:val="0008689B"/>
    <w:rsid w:val="00092836"/>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0E5A"/>
    <w:rsid w:val="00114190"/>
    <w:rsid w:val="0012221A"/>
    <w:rsid w:val="00130554"/>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2781"/>
    <w:rsid w:val="001E3074"/>
    <w:rsid w:val="001E630C"/>
    <w:rsid w:val="001F2A01"/>
    <w:rsid w:val="001F572B"/>
    <w:rsid w:val="002015E7"/>
    <w:rsid w:val="002047E2"/>
    <w:rsid w:val="00207D79"/>
    <w:rsid w:val="00212682"/>
    <w:rsid w:val="002133B1"/>
    <w:rsid w:val="00213BC5"/>
    <w:rsid w:val="002174BA"/>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6ED8"/>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96F53"/>
    <w:rsid w:val="003A19F2"/>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27F11"/>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12B"/>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332D"/>
    <w:rsid w:val="006C45D5"/>
    <w:rsid w:val="006E00BF"/>
    <w:rsid w:val="006E1AE0"/>
    <w:rsid w:val="006E1F95"/>
    <w:rsid w:val="006E6D53"/>
    <w:rsid w:val="006F36BD"/>
    <w:rsid w:val="006F7BF8"/>
    <w:rsid w:val="00700FB4"/>
    <w:rsid w:val="00702A38"/>
    <w:rsid w:val="0070602C"/>
    <w:rsid w:val="00706857"/>
    <w:rsid w:val="00711178"/>
    <w:rsid w:val="00717DBE"/>
    <w:rsid w:val="00720025"/>
    <w:rsid w:val="007268A0"/>
    <w:rsid w:val="00727763"/>
    <w:rsid w:val="007278C5"/>
    <w:rsid w:val="0073007B"/>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97F80"/>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384D"/>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4586"/>
    <w:rsid w:val="0086679B"/>
    <w:rsid w:val="00870EF2"/>
    <w:rsid w:val="008717C5"/>
    <w:rsid w:val="00876D8F"/>
    <w:rsid w:val="008822C1"/>
    <w:rsid w:val="00882B7D"/>
    <w:rsid w:val="0088338B"/>
    <w:rsid w:val="00883D59"/>
    <w:rsid w:val="0088496F"/>
    <w:rsid w:val="00884C49"/>
    <w:rsid w:val="008858C6"/>
    <w:rsid w:val="00886FB6"/>
    <w:rsid w:val="008923A8"/>
    <w:rsid w:val="00897EA5"/>
    <w:rsid w:val="008B5152"/>
    <w:rsid w:val="008B56EA"/>
    <w:rsid w:val="008B5FDD"/>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4D5B"/>
    <w:rsid w:val="009602D3"/>
    <w:rsid w:val="00960C37"/>
    <w:rsid w:val="00961E38"/>
    <w:rsid w:val="00965A76"/>
    <w:rsid w:val="00966D51"/>
    <w:rsid w:val="0098276C"/>
    <w:rsid w:val="00983C53"/>
    <w:rsid w:val="00986F7E"/>
    <w:rsid w:val="00994782"/>
    <w:rsid w:val="009A26DA"/>
    <w:rsid w:val="009B45F6"/>
    <w:rsid w:val="009B5D7B"/>
    <w:rsid w:val="009B6ECA"/>
    <w:rsid w:val="009B72DC"/>
    <w:rsid w:val="009C1181"/>
    <w:rsid w:val="009C1A93"/>
    <w:rsid w:val="009C2829"/>
    <w:rsid w:val="009C5170"/>
    <w:rsid w:val="009C5D74"/>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0455"/>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31AA"/>
    <w:rsid w:val="00AC4914"/>
    <w:rsid w:val="00AC6F0C"/>
    <w:rsid w:val="00AC7225"/>
    <w:rsid w:val="00AD2A5F"/>
    <w:rsid w:val="00AE031A"/>
    <w:rsid w:val="00AE3174"/>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1CF1"/>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4C7D"/>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7C67"/>
    <w:rsid w:val="00CE01BF"/>
    <w:rsid w:val="00CE4292"/>
    <w:rsid w:val="00D03A79"/>
    <w:rsid w:val="00D0676C"/>
    <w:rsid w:val="00D10D50"/>
    <w:rsid w:val="00D17DC3"/>
    <w:rsid w:val="00D2155A"/>
    <w:rsid w:val="00D27015"/>
    <w:rsid w:val="00D2776C"/>
    <w:rsid w:val="00D27E4E"/>
    <w:rsid w:val="00D32AA7"/>
    <w:rsid w:val="00D33832"/>
    <w:rsid w:val="00D454DC"/>
    <w:rsid w:val="00D46468"/>
    <w:rsid w:val="00D55B37"/>
    <w:rsid w:val="00D5634E"/>
    <w:rsid w:val="00D64B08"/>
    <w:rsid w:val="00D70D8F"/>
    <w:rsid w:val="00D73946"/>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2B58"/>
    <w:rsid w:val="00EE60D5"/>
    <w:rsid w:val="00EF1651"/>
    <w:rsid w:val="00EF4E57"/>
    <w:rsid w:val="00EF755A"/>
    <w:rsid w:val="00F02FDE"/>
    <w:rsid w:val="00F04307"/>
    <w:rsid w:val="00F05968"/>
    <w:rsid w:val="00F05FAF"/>
    <w:rsid w:val="00F12353"/>
    <w:rsid w:val="00F128F8"/>
    <w:rsid w:val="00F12CAF"/>
    <w:rsid w:val="00F13E5A"/>
    <w:rsid w:val="00F16AA7"/>
    <w:rsid w:val="00F20D9B"/>
    <w:rsid w:val="00F2268B"/>
    <w:rsid w:val="00F32DC4"/>
    <w:rsid w:val="00F410DA"/>
    <w:rsid w:val="00F43DEE"/>
    <w:rsid w:val="00F44D59"/>
    <w:rsid w:val="00F46DB5"/>
    <w:rsid w:val="00F50CD3"/>
    <w:rsid w:val="00F51039"/>
    <w:rsid w:val="00F525F7"/>
    <w:rsid w:val="00F73B7F"/>
    <w:rsid w:val="00F76C9F"/>
    <w:rsid w:val="00F82FB8"/>
    <w:rsid w:val="00F83011"/>
    <w:rsid w:val="00F8452A"/>
    <w:rsid w:val="00F84788"/>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D9747F-4BE2-47D7-9597-559C0AAA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58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SFLeftIndent1Just">
    <w:name w:val="SF Left Indent1 Just"/>
    <w:basedOn w:val="Normal"/>
    <w:rsid w:val="00864586"/>
    <w:pPr>
      <w:spacing w:after="240"/>
      <w:ind w:left="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3</cp:revision>
  <dcterms:created xsi:type="dcterms:W3CDTF">2015-03-09T14:16:00Z</dcterms:created>
  <dcterms:modified xsi:type="dcterms:W3CDTF">2015-03-27T19:22:00Z</dcterms:modified>
</cp:coreProperties>
</file>