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F1AA" w14:textId="77777777" w:rsidR="000B32C1" w:rsidRDefault="000B32C1" w:rsidP="00772683"/>
    <w:p w14:paraId="7592C625" w14:textId="77777777" w:rsidR="00772683" w:rsidRPr="000B32C1" w:rsidRDefault="00772683" w:rsidP="00772683">
      <w:pPr>
        <w:rPr>
          <w:b/>
        </w:rPr>
      </w:pPr>
      <w:r w:rsidRPr="000B32C1">
        <w:rPr>
          <w:b/>
        </w:rPr>
        <w:t>Section 760.</w:t>
      </w:r>
      <w:r w:rsidR="00023051">
        <w:rPr>
          <w:b/>
        </w:rPr>
        <w:t>2</w:t>
      </w:r>
      <w:r w:rsidRPr="000B32C1">
        <w:rPr>
          <w:b/>
        </w:rPr>
        <w:t xml:space="preserve">00  Tax-Deferred </w:t>
      </w:r>
      <w:r w:rsidR="00FE7DDF">
        <w:rPr>
          <w:b/>
        </w:rPr>
        <w:t xml:space="preserve">and Tax-Exempt </w:t>
      </w:r>
      <w:r w:rsidRPr="000B32C1">
        <w:rPr>
          <w:b/>
        </w:rPr>
        <w:t xml:space="preserve">Accounts </w:t>
      </w:r>
    </w:p>
    <w:p w14:paraId="1AC86CE9" w14:textId="77777777" w:rsidR="00772683" w:rsidRPr="00772683" w:rsidRDefault="00772683" w:rsidP="00772683"/>
    <w:p w14:paraId="1606D6AD" w14:textId="77777777" w:rsidR="00772683" w:rsidRPr="00772683" w:rsidRDefault="000B32C1" w:rsidP="000B32C1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772683" w:rsidRPr="00772683">
        <w:rPr>
          <w:color w:val="000000"/>
        </w:rPr>
        <w:t xml:space="preserve">Sections 15-202 and 15-203 of the Act indicate when </w:t>
      </w:r>
      <w:r>
        <w:rPr>
          <w:color w:val="000000"/>
        </w:rPr>
        <w:t>"</w:t>
      </w:r>
      <w:r w:rsidR="00772683" w:rsidRPr="00772683">
        <w:rPr>
          <w:color w:val="000000"/>
        </w:rPr>
        <w:t>tax deferred</w:t>
      </w:r>
      <w:r>
        <w:rPr>
          <w:color w:val="000000"/>
        </w:rPr>
        <w:t>"</w:t>
      </w:r>
      <w:r w:rsidR="00772683" w:rsidRPr="00772683">
        <w:rPr>
          <w:color w:val="000000"/>
        </w:rPr>
        <w:t xml:space="preserve"> </w:t>
      </w:r>
      <w:r w:rsidR="00FE7DDF">
        <w:rPr>
          <w:color w:val="000000"/>
        </w:rPr>
        <w:t xml:space="preserve">and "tax exempt" </w:t>
      </w:r>
      <w:r w:rsidR="00772683" w:rsidRPr="00772683">
        <w:rPr>
          <w:color w:val="000000"/>
        </w:rPr>
        <w:t xml:space="preserve">accounts are presumptively abandoned. Section 15-202 prescribes the rules for tax deferred </w:t>
      </w:r>
      <w:r w:rsidR="009327F2">
        <w:rPr>
          <w:color w:val="000000"/>
        </w:rPr>
        <w:t xml:space="preserve">and tax exempt </w:t>
      </w:r>
      <w:r w:rsidR="00772683" w:rsidRPr="00772683">
        <w:rPr>
          <w:color w:val="000000"/>
        </w:rPr>
        <w:t xml:space="preserve">retirement accounts and Section 15-203 prescribes the rules for other tax deferred accounts. These rules for tax deferred </w:t>
      </w:r>
      <w:r w:rsidR="00FE7DDF">
        <w:rPr>
          <w:color w:val="000000"/>
        </w:rPr>
        <w:t xml:space="preserve">and tax exempt </w:t>
      </w:r>
      <w:r w:rsidR="00772683" w:rsidRPr="00772683">
        <w:rPr>
          <w:color w:val="000000"/>
        </w:rPr>
        <w:t>accounts generally have longer periods of abandonment than accounts covered by Section 15-201 of the Act.</w:t>
      </w:r>
    </w:p>
    <w:p w14:paraId="1F666EE3" w14:textId="77777777" w:rsidR="00772683" w:rsidRPr="00772683" w:rsidRDefault="00772683" w:rsidP="00772683">
      <w:pPr>
        <w:rPr>
          <w:color w:val="000000"/>
        </w:rPr>
      </w:pPr>
    </w:p>
    <w:p w14:paraId="37B8AB3E" w14:textId="70724D24" w:rsidR="00772683" w:rsidRPr="00772683" w:rsidRDefault="000B32C1" w:rsidP="000B32C1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772683" w:rsidRPr="00772683">
        <w:rPr>
          <w:color w:val="000000"/>
        </w:rPr>
        <w:t xml:space="preserve">A Roth IRA </w:t>
      </w:r>
      <w:r w:rsidR="0062769D">
        <w:rPr>
          <w:color w:val="000000"/>
        </w:rPr>
        <w:t>is</w:t>
      </w:r>
      <w:r w:rsidR="00FB739D">
        <w:rPr>
          <w:color w:val="000000"/>
        </w:rPr>
        <w:t xml:space="preserve"> </w:t>
      </w:r>
      <w:r w:rsidR="00FE7DDF">
        <w:rPr>
          <w:color w:val="000000"/>
        </w:rPr>
        <w:t>covered</w:t>
      </w:r>
      <w:r w:rsidR="009327F2">
        <w:rPr>
          <w:color w:val="000000"/>
        </w:rPr>
        <w:t xml:space="preserve"> </w:t>
      </w:r>
      <w:r w:rsidR="00772683" w:rsidRPr="00772683">
        <w:rPr>
          <w:color w:val="000000"/>
        </w:rPr>
        <w:t>under Section 15-202.</w:t>
      </w:r>
    </w:p>
    <w:p w14:paraId="428E4CE1" w14:textId="77777777" w:rsidR="00772683" w:rsidRPr="00772683" w:rsidRDefault="00772683" w:rsidP="00772683">
      <w:pPr>
        <w:rPr>
          <w:color w:val="000000"/>
        </w:rPr>
      </w:pPr>
    </w:p>
    <w:p w14:paraId="68282808" w14:textId="6C0664CC" w:rsidR="00772683" w:rsidRPr="00772683" w:rsidRDefault="000B32C1" w:rsidP="000B32C1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772683" w:rsidRPr="00772683">
        <w:rPr>
          <w:color w:val="000000"/>
        </w:rPr>
        <w:t>In some cases</w:t>
      </w:r>
      <w:r w:rsidR="00E975A7">
        <w:rPr>
          <w:color w:val="000000"/>
        </w:rPr>
        <w:t>,</w:t>
      </w:r>
      <w:r w:rsidR="00772683" w:rsidRPr="00772683">
        <w:rPr>
          <w:color w:val="000000"/>
        </w:rPr>
        <w:t xml:space="preserve"> federal law, specifically ERISA </w:t>
      </w:r>
      <w:r w:rsidR="00E975A7">
        <w:rPr>
          <w:color w:val="000000"/>
        </w:rPr>
        <w:t>(</w:t>
      </w:r>
      <w:r w:rsidR="00772683" w:rsidRPr="00772683">
        <w:rPr>
          <w:color w:val="000000"/>
        </w:rPr>
        <w:t xml:space="preserve">29 </w:t>
      </w:r>
      <w:r w:rsidR="002C55CD">
        <w:rPr>
          <w:color w:val="000000"/>
        </w:rPr>
        <w:t>U.S.C.</w:t>
      </w:r>
      <w:r w:rsidR="00772683" w:rsidRPr="00772683">
        <w:rPr>
          <w:color w:val="000000"/>
        </w:rPr>
        <w:t xml:space="preserve"> 1001 et seq.</w:t>
      </w:r>
      <w:r w:rsidR="00E975A7">
        <w:rPr>
          <w:color w:val="000000"/>
        </w:rPr>
        <w:t>)</w:t>
      </w:r>
      <w:r w:rsidR="00772683" w:rsidRPr="00772683">
        <w:rPr>
          <w:color w:val="000000"/>
        </w:rPr>
        <w:t xml:space="preserve">, may preempt the Act and prevent reporting and remitting retirement accounts or other property representing a </w:t>
      </w:r>
      <w:r w:rsidR="00E975A7">
        <w:rPr>
          <w:color w:val="000000"/>
        </w:rPr>
        <w:t xml:space="preserve">retirement </w:t>
      </w:r>
      <w:r w:rsidR="00772683" w:rsidRPr="00772683">
        <w:rPr>
          <w:color w:val="000000"/>
        </w:rPr>
        <w:t xml:space="preserve">plan asset that would otherwise be reportable under the Act. </w:t>
      </w:r>
      <w:r w:rsidR="0062769D">
        <w:rPr>
          <w:color w:val="000000"/>
        </w:rPr>
        <w:t>Concerning ERISA preemption and unclaimed property statutes, s</w:t>
      </w:r>
      <w:r w:rsidR="0062769D" w:rsidRPr="00552DA8">
        <w:rPr>
          <w:color w:val="000000"/>
        </w:rPr>
        <w:t xml:space="preserve">ee </w:t>
      </w:r>
      <w:r w:rsidR="0062769D" w:rsidRPr="00BC52DA">
        <w:rPr>
          <w:color w:val="373739"/>
          <w:bdr w:val="none" w:sz="0" w:space="0" w:color="auto" w:frame="1"/>
          <w:shd w:val="clear" w:color="auto" w:fill="FFFFFF"/>
        </w:rPr>
        <w:t>Commonwealth Edison Co. v. Vega</w:t>
      </w:r>
      <w:r w:rsidR="0062769D" w:rsidRPr="00552DA8">
        <w:rPr>
          <w:color w:val="373739"/>
          <w:shd w:val="clear" w:color="auto" w:fill="FFFFFF"/>
        </w:rPr>
        <w:t>, 174 F.3d 870 (7</w:t>
      </w:r>
      <w:r w:rsidR="0062769D" w:rsidRPr="00BC52DA">
        <w:rPr>
          <w:color w:val="373739"/>
          <w:shd w:val="clear" w:color="auto" w:fill="FFFFFF"/>
          <w:vertAlign w:val="superscript"/>
        </w:rPr>
        <w:t>th</w:t>
      </w:r>
      <w:r w:rsidR="0062769D" w:rsidRPr="00552DA8">
        <w:rPr>
          <w:color w:val="373739"/>
          <w:shd w:val="clear" w:color="auto" w:fill="FFFFFF"/>
        </w:rPr>
        <w:t xml:space="preserve"> Cir. 1999)</w:t>
      </w:r>
      <w:r w:rsidR="0062769D">
        <w:rPr>
          <w:color w:val="373739"/>
          <w:shd w:val="clear" w:color="auto" w:fill="FFFFFF"/>
        </w:rPr>
        <w:t xml:space="preserve">. </w:t>
      </w:r>
      <w:r w:rsidR="00772683" w:rsidRPr="00772683">
        <w:rPr>
          <w:color w:val="000000"/>
        </w:rPr>
        <w:t xml:space="preserve">Nonqualified, government and church plans are not subject to an ERISA preemption, nor are uncashed plan distribution checks issued by a qualified plan </w:t>
      </w:r>
      <w:r w:rsidR="00945AA5">
        <w:rPr>
          <w:color w:val="000000"/>
        </w:rPr>
        <w:t xml:space="preserve">that </w:t>
      </w:r>
      <w:r w:rsidR="00772683" w:rsidRPr="00772683">
        <w:rPr>
          <w:color w:val="000000"/>
        </w:rPr>
        <w:t>lacks</w:t>
      </w:r>
      <w:r w:rsidR="00945AA5">
        <w:rPr>
          <w:color w:val="000000"/>
        </w:rPr>
        <w:t>,</w:t>
      </w:r>
      <w:r w:rsidR="00772683" w:rsidRPr="00772683">
        <w:rPr>
          <w:color w:val="000000"/>
        </w:rPr>
        <w:t xml:space="preserve"> or has failed to exercise</w:t>
      </w:r>
      <w:r w:rsidR="00945AA5">
        <w:rPr>
          <w:color w:val="000000"/>
        </w:rPr>
        <w:t>,</w:t>
      </w:r>
      <w:r w:rsidR="00772683" w:rsidRPr="00772683">
        <w:rPr>
          <w:color w:val="000000"/>
        </w:rPr>
        <w:t xml:space="preserve"> a forfeiture or other reversionary interest.</w:t>
      </w:r>
    </w:p>
    <w:p w14:paraId="6794A201" w14:textId="77777777" w:rsidR="00772683" w:rsidRPr="00772683" w:rsidRDefault="00772683" w:rsidP="00772683">
      <w:pPr>
        <w:rPr>
          <w:color w:val="000000"/>
        </w:rPr>
      </w:pPr>
    </w:p>
    <w:p w14:paraId="4C17FE2B" w14:textId="77777777" w:rsidR="00772683" w:rsidRPr="00772683" w:rsidRDefault="000B32C1" w:rsidP="000B32C1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772683" w:rsidRPr="00772683">
        <w:rPr>
          <w:color w:val="000000"/>
        </w:rPr>
        <w:t xml:space="preserve">If a holder is uncertain whether an account qualifies as tax deferred </w:t>
      </w:r>
      <w:r w:rsidR="009327F2">
        <w:rPr>
          <w:color w:val="000000"/>
        </w:rPr>
        <w:t xml:space="preserve">or tax exempt </w:t>
      </w:r>
      <w:r w:rsidR="00772683" w:rsidRPr="00772683">
        <w:rPr>
          <w:color w:val="000000"/>
        </w:rPr>
        <w:t>under the Act</w:t>
      </w:r>
      <w:r w:rsidR="00945AA5">
        <w:rPr>
          <w:color w:val="000000"/>
        </w:rPr>
        <w:t xml:space="preserve"> (i.e.,</w:t>
      </w:r>
      <w:r w:rsidR="00772683" w:rsidRPr="00772683">
        <w:rPr>
          <w:color w:val="000000"/>
        </w:rPr>
        <w:t xml:space="preserve"> whether </w:t>
      </w:r>
      <w:r w:rsidR="00945AA5">
        <w:rPr>
          <w:color w:val="000000"/>
        </w:rPr>
        <w:t>the</w:t>
      </w:r>
      <w:r w:rsidR="00772683" w:rsidRPr="00772683">
        <w:rPr>
          <w:color w:val="000000"/>
        </w:rPr>
        <w:t xml:space="preserve"> account is covered by Sectio</w:t>
      </w:r>
      <w:r w:rsidR="00945AA5">
        <w:rPr>
          <w:color w:val="000000"/>
        </w:rPr>
        <w:t xml:space="preserve">n 15-201 or by Sections 15-202 and </w:t>
      </w:r>
      <w:r w:rsidR="00772683" w:rsidRPr="00772683">
        <w:rPr>
          <w:color w:val="000000"/>
        </w:rPr>
        <w:t>15-203</w:t>
      </w:r>
      <w:r w:rsidR="00945AA5">
        <w:rPr>
          <w:color w:val="000000"/>
        </w:rPr>
        <w:t>)</w:t>
      </w:r>
      <w:r w:rsidR="00772683" w:rsidRPr="00772683">
        <w:rPr>
          <w:color w:val="000000"/>
        </w:rPr>
        <w:t>,</w:t>
      </w:r>
      <w:r w:rsidR="00945AA5">
        <w:rPr>
          <w:color w:val="000000"/>
        </w:rPr>
        <w:t xml:space="preserve"> whether</w:t>
      </w:r>
      <w:r w:rsidR="00772683" w:rsidRPr="00772683">
        <w:rPr>
          <w:color w:val="000000"/>
        </w:rPr>
        <w:t xml:space="preserve"> ERISA preempts the Act for a retirement account, </w:t>
      </w:r>
      <w:r w:rsidR="00945AA5">
        <w:rPr>
          <w:color w:val="000000"/>
        </w:rPr>
        <w:t>or</w:t>
      </w:r>
      <w:r w:rsidR="00772683" w:rsidRPr="00772683">
        <w:rPr>
          <w:color w:val="000000"/>
        </w:rPr>
        <w:t xml:space="preserve"> whether an account is covered by Section 15-202 or Section 15-203, the holder may specifically identify the property in a report filed with the administrator or give express notice to the administrator of a potential dispute regarding the property. Specifically identifying the property in a report or providing express notice to the a</w:t>
      </w:r>
      <w:r w:rsidR="00945AA5">
        <w:rPr>
          <w:color w:val="000000"/>
        </w:rPr>
        <w:t>dministrator both ensures that the</w:t>
      </w:r>
      <w:r w:rsidR="00772683" w:rsidRPr="00772683">
        <w:rPr>
          <w:color w:val="000000"/>
        </w:rPr>
        <w:t xml:space="preserve"> property will be covered by the limitations period of Section </w:t>
      </w:r>
      <w:r w:rsidR="00945AA5">
        <w:rPr>
          <w:color w:val="000000"/>
        </w:rPr>
        <w:t>15-</w:t>
      </w:r>
      <w:r w:rsidR="00772683" w:rsidRPr="00772683">
        <w:rPr>
          <w:color w:val="000000"/>
        </w:rPr>
        <w:t>610 of the Act and demonstrates that the holder is attempting to comply with the Act in good faith and without negligence.</w:t>
      </w:r>
      <w:r w:rsidR="0062769D">
        <w:rPr>
          <w:color w:val="000000"/>
        </w:rPr>
        <w:t xml:space="preserve"> Specifically identifying the property in a report filed with the administrator indicating that the property is not being remitted because ERISA preemption allows a holder to satisfy both </w:t>
      </w:r>
      <w:r w:rsidR="005D585A">
        <w:rPr>
          <w:color w:val="000000"/>
        </w:rPr>
        <w:t>its</w:t>
      </w:r>
      <w:r w:rsidR="0062769D">
        <w:rPr>
          <w:color w:val="000000"/>
        </w:rPr>
        <w:t xml:space="preserve"> fiduciary obligation under ERISA, which would generally prohibit remitting the property to the administrator, and any obligation under the Act.</w:t>
      </w:r>
    </w:p>
    <w:p w14:paraId="4F7E907C" w14:textId="77777777" w:rsidR="00772683" w:rsidRPr="00772683" w:rsidRDefault="00772683" w:rsidP="00772683">
      <w:pPr>
        <w:rPr>
          <w:color w:val="000000"/>
        </w:rPr>
      </w:pPr>
    </w:p>
    <w:p w14:paraId="4579CF38" w14:textId="77777777" w:rsidR="000174EB" w:rsidRDefault="000B32C1" w:rsidP="000B32C1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772683" w:rsidRPr="00772683">
        <w:rPr>
          <w:color w:val="000000"/>
        </w:rPr>
        <w:t xml:space="preserve">Pursuant to Section 15-405 of the Act </w:t>
      </w:r>
      <w:r w:rsidR="00945AA5">
        <w:rPr>
          <w:color w:val="000000"/>
        </w:rPr>
        <w:t>(</w:t>
      </w:r>
      <w:r w:rsidR="00772683" w:rsidRPr="00772683">
        <w:rPr>
          <w:color w:val="000000"/>
        </w:rPr>
        <w:t>property reportable and payable or deliverable absent owner demand provision</w:t>
      </w:r>
      <w:r w:rsidR="00945AA5">
        <w:rPr>
          <w:color w:val="000000"/>
        </w:rPr>
        <w:t>)</w:t>
      </w:r>
      <w:r w:rsidR="00772683" w:rsidRPr="00772683">
        <w:rPr>
          <w:color w:val="000000"/>
        </w:rPr>
        <w:t xml:space="preserve"> a</w:t>
      </w:r>
      <w:r w:rsidR="00DF278B">
        <w:rPr>
          <w:color w:val="000000"/>
        </w:rPr>
        <w:t>nd Section 15-610(a) of the Act</w:t>
      </w:r>
      <w:r w:rsidR="00772683" w:rsidRPr="00772683">
        <w:rPr>
          <w:color w:val="000000"/>
        </w:rPr>
        <w:t xml:space="preserve"> </w:t>
      </w:r>
      <w:r w:rsidR="00DF278B">
        <w:rPr>
          <w:color w:val="000000"/>
        </w:rPr>
        <w:t>(</w:t>
      </w:r>
      <w:r w:rsidR="00772683" w:rsidRPr="00772683">
        <w:rPr>
          <w:color w:val="000000"/>
        </w:rPr>
        <w:t>anti-limitations provision</w:t>
      </w:r>
      <w:r w:rsidR="00DF278B">
        <w:rPr>
          <w:color w:val="000000"/>
        </w:rPr>
        <w:t>)</w:t>
      </w:r>
      <w:r w:rsidR="00772683" w:rsidRPr="00772683">
        <w:rPr>
          <w:color w:val="000000"/>
        </w:rPr>
        <w:t xml:space="preserve"> a nonqualified plan or plan not otherwise subject to </w:t>
      </w:r>
      <w:r w:rsidR="0062769D">
        <w:rPr>
          <w:color w:val="000000"/>
        </w:rPr>
        <w:t>preemption under</w:t>
      </w:r>
      <w:r w:rsidR="0062769D" w:rsidRPr="00772683">
        <w:rPr>
          <w:color w:val="000000"/>
        </w:rPr>
        <w:t xml:space="preserve"> </w:t>
      </w:r>
      <w:r w:rsidR="00772683" w:rsidRPr="00772683">
        <w:rPr>
          <w:color w:val="000000"/>
        </w:rPr>
        <w:t>ERISA is prohibited from forfeiting an account or other property.</w:t>
      </w:r>
    </w:p>
    <w:p w14:paraId="6D0F7FF1" w14:textId="77777777" w:rsidR="0062769D" w:rsidRDefault="0062769D" w:rsidP="0062769D">
      <w:pPr>
        <w:ind w:left="1440" w:hanging="1440"/>
        <w:rPr>
          <w:color w:val="000000"/>
        </w:rPr>
      </w:pPr>
    </w:p>
    <w:p w14:paraId="06AC3046" w14:textId="77777777" w:rsidR="0062769D" w:rsidRDefault="0062769D" w:rsidP="000B32C1">
      <w:pPr>
        <w:ind w:left="144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  <w:t xml:space="preserve">The administrator will accept missing participants' account balances reported and remitted by an ERISA plan fiduciary for a terminated defined contribution plan. See United States Department of Labor Field </w:t>
      </w:r>
      <w:r w:rsidR="005D585A">
        <w:rPr>
          <w:color w:val="000000"/>
        </w:rPr>
        <w:t>Assistance Bulletin No. 2014-01</w:t>
      </w:r>
      <w:r>
        <w:rPr>
          <w:color w:val="000000"/>
        </w:rPr>
        <w:t xml:space="preserve"> </w:t>
      </w:r>
      <w:r w:rsidR="00BC52DA">
        <w:rPr>
          <w:color w:val="000000"/>
        </w:rPr>
        <w:lastRenderedPageBreak/>
        <w:t>(</w:t>
      </w:r>
      <w:r>
        <w:rPr>
          <w:color w:val="000000"/>
        </w:rPr>
        <w:t xml:space="preserve">available at </w:t>
      </w:r>
      <w:r w:rsidRPr="00E47204">
        <w:rPr>
          <w:color w:val="000000"/>
        </w:rPr>
        <w:t>www.dol.gov/agencies/ebsa/employers-and-advisers/guidance/field-assistance-bulletins</w:t>
      </w:r>
      <w:r w:rsidR="00BC52DA">
        <w:rPr>
          <w:color w:val="000000"/>
        </w:rPr>
        <w:t>)</w:t>
      </w:r>
      <w:r w:rsidR="00F343E8">
        <w:rPr>
          <w:color w:val="000000"/>
        </w:rPr>
        <w:t>,</w:t>
      </w:r>
      <w:r>
        <w:rPr>
          <w:color w:val="000000"/>
        </w:rPr>
        <w:t xml:space="preserve"> which indicates that</w:t>
      </w:r>
      <w:r w:rsidR="00BC52DA">
        <w:rPr>
          <w:color w:val="000000"/>
        </w:rPr>
        <w:t>,</w:t>
      </w:r>
      <w:r>
        <w:rPr>
          <w:color w:val="000000"/>
        </w:rPr>
        <w:t xml:space="preserve"> despite the ERISA preemption for ongoing plans</w:t>
      </w:r>
      <w:r w:rsidR="00966AD5">
        <w:rPr>
          <w:color w:val="000000"/>
        </w:rPr>
        <w:t>,</w:t>
      </w:r>
      <w:r>
        <w:rPr>
          <w:color w:val="000000"/>
        </w:rPr>
        <w:t xml:space="preserve"> a plan fiduciary may report and remit "</w:t>
      </w:r>
      <w:r w:rsidRPr="004D3AD8">
        <w:rPr>
          <w:color w:val="000000"/>
        </w:rPr>
        <w:t>missing participants</w:t>
      </w:r>
      <w:r>
        <w:rPr>
          <w:color w:val="000000"/>
        </w:rPr>
        <w:t>'</w:t>
      </w:r>
      <w:r w:rsidRPr="004D3AD8">
        <w:rPr>
          <w:color w:val="000000"/>
        </w:rPr>
        <w:t xml:space="preserve"> account balances under a state</w:t>
      </w:r>
      <w:r>
        <w:rPr>
          <w:color w:val="000000"/>
        </w:rPr>
        <w:t>'</w:t>
      </w:r>
      <w:r w:rsidRPr="004D3AD8">
        <w:rPr>
          <w:color w:val="000000"/>
        </w:rPr>
        <w:t>s unclaimed property statute to complete the plan termination process</w:t>
      </w:r>
      <w:r>
        <w:rPr>
          <w:color w:val="000000"/>
        </w:rPr>
        <w:t>"</w:t>
      </w:r>
      <w:r w:rsidR="00BC52DA">
        <w:rPr>
          <w:color w:val="000000"/>
        </w:rPr>
        <w:t>.</w:t>
      </w:r>
    </w:p>
    <w:p w14:paraId="16C49A51" w14:textId="77777777" w:rsidR="000132DB" w:rsidRDefault="000132DB" w:rsidP="00B7764C">
      <w:pPr>
        <w:rPr>
          <w:color w:val="000000"/>
        </w:rPr>
      </w:pPr>
    </w:p>
    <w:p w14:paraId="0F60C156" w14:textId="0EA10C8C" w:rsidR="000132DB" w:rsidRPr="00772683" w:rsidRDefault="000132DB" w:rsidP="000B32C1">
      <w:pPr>
        <w:ind w:left="1440" w:hanging="720"/>
      </w:pPr>
      <w:r>
        <w:t xml:space="preserve">(Source:  Amended at 46 Ill. Reg. </w:t>
      </w:r>
      <w:r w:rsidR="006C1265">
        <w:t>16898</w:t>
      </w:r>
      <w:r>
        <w:t xml:space="preserve">, effective </w:t>
      </w:r>
      <w:r w:rsidR="006C1265">
        <w:t>September 26, 2022</w:t>
      </w:r>
      <w:r>
        <w:t>)</w:t>
      </w:r>
    </w:p>
    <w:sectPr w:rsidR="000132DB" w:rsidRPr="007726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314F" w14:textId="77777777" w:rsidR="00772683" w:rsidRDefault="00772683">
      <w:r>
        <w:separator/>
      </w:r>
    </w:p>
  </w:endnote>
  <w:endnote w:type="continuationSeparator" w:id="0">
    <w:p w14:paraId="5030B81F" w14:textId="77777777" w:rsidR="00772683" w:rsidRDefault="007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C4A8" w14:textId="77777777" w:rsidR="00772683" w:rsidRDefault="00772683">
      <w:r>
        <w:separator/>
      </w:r>
    </w:p>
  </w:footnote>
  <w:footnote w:type="continuationSeparator" w:id="0">
    <w:p w14:paraId="5D4EFBA2" w14:textId="77777777" w:rsidR="00772683" w:rsidRDefault="0077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6D44"/>
    <w:multiLevelType w:val="hybridMultilevel"/>
    <w:tmpl w:val="BDFE3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83"/>
    <w:rsid w:val="00000AED"/>
    <w:rsid w:val="00001F1D"/>
    <w:rsid w:val="00003CEF"/>
    <w:rsid w:val="00005CAE"/>
    <w:rsid w:val="00011A7D"/>
    <w:rsid w:val="000122C7"/>
    <w:rsid w:val="000132DB"/>
    <w:rsid w:val="000133BC"/>
    <w:rsid w:val="00014324"/>
    <w:rsid w:val="000158C8"/>
    <w:rsid w:val="00016F74"/>
    <w:rsid w:val="000174EB"/>
    <w:rsid w:val="00023051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2C1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5CD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97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85A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69D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265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BF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68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7F2"/>
    <w:rsid w:val="00934057"/>
    <w:rsid w:val="0093513C"/>
    <w:rsid w:val="00935A8C"/>
    <w:rsid w:val="00944E3D"/>
    <w:rsid w:val="00945AA5"/>
    <w:rsid w:val="00947AC3"/>
    <w:rsid w:val="00950386"/>
    <w:rsid w:val="009602D3"/>
    <w:rsid w:val="00960C37"/>
    <w:rsid w:val="00961E38"/>
    <w:rsid w:val="00965A76"/>
    <w:rsid w:val="00966AD5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4FB8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AFB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64C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2D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78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5A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3E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39D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DD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91C90"/>
  <w15:chartTrackingRefBased/>
  <w15:docId w15:val="{FC7832A3-F576-4642-9AEB-00DB6122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2022-09-20T15:26:00Z</dcterms:created>
  <dcterms:modified xsi:type="dcterms:W3CDTF">2022-10-06T19:04:00Z</dcterms:modified>
</cp:coreProperties>
</file>