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B2F" w:rsidRDefault="008B5B2F" w:rsidP="00A05036">
      <w:pPr>
        <w:rPr>
          <w:b/>
        </w:rPr>
      </w:pPr>
      <w:bookmarkStart w:id="0" w:name="_GoBack"/>
      <w:bookmarkEnd w:id="0"/>
    </w:p>
    <w:p w:rsidR="00A05036" w:rsidRPr="00A05036" w:rsidRDefault="00A05036" w:rsidP="00A05036">
      <w:pPr>
        <w:rPr>
          <w:b/>
        </w:rPr>
      </w:pPr>
      <w:r w:rsidRPr="00A05036">
        <w:rPr>
          <w:b/>
        </w:rPr>
        <w:t>Section 755.200  Definitions</w:t>
      </w:r>
    </w:p>
    <w:p w:rsidR="00A05036" w:rsidRPr="00A05036" w:rsidRDefault="00A05036" w:rsidP="00A05036">
      <w:pPr>
        <w:rPr>
          <w:b/>
        </w:rPr>
      </w:pPr>
    </w:p>
    <w:p w:rsidR="00A05036" w:rsidRPr="00A05036" w:rsidRDefault="00A05036" w:rsidP="00A05036">
      <w:r w:rsidRPr="00A05036">
        <w:t>The following words or phrases, when used in this Part, shall have the meanings ascribed to them in this Section.</w:t>
      </w:r>
    </w:p>
    <w:p w:rsidR="00A05036" w:rsidRPr="00A05036" w:rsidRDefault="00A05036" w:rsidP="00A05036"/>
    <w:p w:rsidR="00A05036" w:rsidRPr="00A05036" w:rsidRDefault="00A05036" w:rsidP="00A05036">
      <w:r w:rsidRPr="00A05036">
        <w:tab/>
      </w:r>
      <w:r w:rsidRPr="00A05036">
        <w:tab/>
      </w:r>
      <w:r w:rsidR="008B5B2F">
        <w:t>"</w:t>
      </w:r>
      <w:r w:rsidRPr="00A05036">
        <w:t>Act</w:t>
      </w:r>
      <w:r w:rsidR="008B5B2F">
        <w:t>"</w:t>
      </w:r>
      <w:r w:rsidRPr="00A05036">
        <w:t xml:space="preserve"> – the Hospital Basic Services Preservation Act [20 ILCS 4050].</w:t>
      </w:r>
    </w:p>
    <w:p w:rsidR="00A05036" w:rsidRPr="00A05036" w:rsidRDefault="00A05036" w:rsidP="00A05036"/>
    <w:p w:rsidR="00A05036" w:rsidRPr="00A05036" w:rsidRDefault="008B5B2F" w:rsidP="00A05036">
      <w:pPr>
        <w:ind w:left="1440"/>
      </w:pPr>
      <w:r>
        <w:t>"</w:t>
      </w:r>
      <w:r w:rsidR="00A05036" w:rsidRPr="00A05036">
        <w:t>Basic Services</w:t>
      </w:r>
      <w:r>
        <w:t>"</w:t>
      </w:r>
      <w:r w:rsidR="00A05036" w:rsidRPr="00A05036">
        <w:t xml:space="preserve"> – </w:t>
      </w:r>
      <w:r w:rsidR="00A05036" w:rsidRPr="005763DB">
        <w:rPr>
          <w:i/>
        </w:rPr>
        <w:t xml:space="preserve">emergency room and obstetrical service provided within a hospital.  </w:t>
      </w:r>
      <w:r w:rsidRPr="005763DB">
        <w:rPr>
          <w:i/>
        </w:rPr>
        <w:t>"</w:t>
      </w:r>
      <w:r w:rsidR="00A05036" w:rsidRPr="005763DB">
        <w:rPr>
          <w:i/>
        </w:rPr>
        <w:t>Basic services</w:t>
      </w:r>
      <w:r w:rsidRPr="005763DB">
        <w:rPr>
          <w:i/>
        </w:rPr>
        <w:t>"</w:t>
      </w:r>
      <w:r w:rsidR="00A05036" w:rsidRPr="005763DB">
        <w:rPr>
          <w:i/>
        </w:rPr>
        <w:t xml:space="preserve"> is limited to the emergency room and obstetric units and services provided within those units</w:t>
      </w:r>
      <w:r w:rsidR="00A05036" w:rsidRPr="00A05036">
        <w:t xml:space="preserve"> [20 ILCS 4050/5].</w:t>
      </w:r>
    </w:p>
    <w:p w:rsidR="00A05036" w:rsidRPr="00A05036" w:rsidRDefault="00A05036" w:rsidP="00A05036">
      <w:pPr>
        <w:ind w:left="1440"/>
      </w:pPr>
    </w:p>
    <w:p w:rsidR="00A05036" w:rsidRPr="00A05036" w:rsidRDefault="008B5B2F" w:rsidP="00A05036">
      <w:pPr>
        <w:ind w:left="1440"/>
      </w:pPr>
      <w:r>
        <w:t>"</w:t>
      </w:r>
      <w:r w:rsidR="00A05036" w:rsidRPr="00A05036">
        <w:t>Eligible Expenses</w:t>
      </w:r>
      <w:r>
        <w:t>"</w:t>
      </w:r>
      <w:r w:rsidR="00A05036" w:rsidRPr="00A05036">
        <w:t xml:space="preserve"> – </w:t>
      </w:r>
      <w:r w:rsidR="00A05036" w:rsidRPr="005763DB">
        <w:rPr>
          <w:i/>
        </w:rPr>
        <w:t xml:space="preserve">expenses for expanding obstetrical or emergency units, updating equipment, repairing essential equipment, and purchasing new equipment that will increase the quality of basic services provided.  </w:t>
      </w:r>
      <w:r w:rsidRPr="005763DB">
        <w:rPr>
          <w:i/>
        </w:rPr>
        <w:t>"</w:t>
      </w:r>
      <w:r w:rsidR="00A05036" w:rsidRPr="005763DB">
        <w:rPr>
          <w:i/>
        </w:rPr>
        <w:t xml:space="preserve">Eligible expenses does not include expenses relating to cosmetic upgrades, staff expansion or salary, or structural expansion of any unit or department of a </w:t>
      </w:r>
      <w:r w:rsidR="001D6C2F">
        <w:rPr>
          <w:i/>
        </w:rPr>
        <w:t>hospital.</w:t>
      </w:r>
      <w:r w:rsidR="00A05036" w:rsidRPr="00A05036">
        <w:t xml:space="preserve"> </w:t>
      </w:r>
      <w:r w:rsidR="001D6C2F">
        <w:t xml:space="preserve"> </w:t>
      </w:r>
      <w:r w:rsidR="00A05036" w:rsidRPr="00A05036">
        <w:t>[20 ILCS 4050/5]</w:t>
      </w:r>
    </w:p>
    <w:p w:rsidR="00A05036" w:rsidRPr="00A05036" w:rsidRDefault="00A05036" w:rsidP="00A05036">
      <w:pPr>
        <w:ind w:left="1440"/>
      </w:pPr>
    </w:p>
    <w:p w:rsidR="00A05036" w:rsidRPr="00A05036" w:rsidRDefault="008B5B2F" w:rsidP="00A05036">
      <w:pPr>
        <w:ind w:left="1440"/>
      </w:pPr>
      <w:r>
        <w:t>"</w:t>
      </w:r>
      <w:r w:rsidR="00A05036" w:rsidRPr="00A05036">
        <w:t>Essential Community Hospital Provider</w:t>
      </w:r>
      <w:r>
        <w:t>"</w:t>
      </w:r>
      <w:r w:rsidR="00A05036" w:rsidRPr="00A05036">
        <w:t xml:space="preserve"> – an Illinois general acute care hospital as described in 89 Ill</w:t>
      </w:r>
      <w:r w:rsidR="005763DB">
        <w:t>.</w:t>
      </w:r>
      <w:r w:rsidR="00A05036" w:rsidRPr="00A05036">
        <w:t xml:space="preserve"> Adm</w:t>
      </w:r>
      <w:r w:rsidR="005763DB">
        <w:t>.</w:t>
      </w:r>
      <w:r w:rsidR="00A05036" w:rsidRPr="00A05036">
        <w:t xml:space="preserve"> Code 148.270</w:t>
      </w:r>
      <w:r w:rsidR="0051626C">
        <w:t>(c)</w:t>
      </w:r>
      <w:r w:rsidR="00A05036" w:rsidRPr="00A05036">
        <w:t xml:space="preserve">(1) that would not otherwise be able to meet financial institution credit standards for issuance of a standard commercial loan or obtain the loan at an affordable rate.  </w:t>
      </w:r>
    </w:p>
    <w:p w:rsidR="00A05036" w:rsidRPr="00A05036" w:rsidRDefault="00A05036" w:rsidP="00A05036">
      <w:pPr>
        <w:ind w:left="1440"/>
      </w:pPr>
    </w:p>
    <w:p w:rsidR="00A05036" w:rsidRPr="00A05036" w:rsidRDefault="008B5B2F" w:rsidP="00A05036">
      <w:pPr>
        <w:ind w:left="1440"/>
      </w:pPr>
      <w:r>
        <w:t>"</w:t>
      </w:r>
      <w:r w:rsidR="00A05036" w:rsidRPr="00A05036">
        <w:t>Fund</w:t>
      </w:r>
      <w:r>
        <w:t>"</w:t>
      </w:r>
      <w:r w:rsidR="00A05036" w:rsidRPr="00A05036">
        <w:t xml:space="preserve"> – the Hospital Basic Services Preservation Fund established in Section 10 of the Act.</w:t>
      </w:r>
    </w:p>
    <w:p w:rsidR="00A05036" w:rsidRPr="00A05036" w:rsidRDefault="00A05036" w:rsidP="00A05036">
      <w:pPr>
        <w:ind w:left="1440"/>
      </w:pPr>
    </w:p>
    <w:p w:rsidR="00A05036" w:rsidRPr="00A05036" w:rsidRDefault="008B5B2F" w:rsidP="00A05036">
      <w:pPr>
        <w:ind w:left="1440"/>
      </w:pPr>
      <w:r>
        <w:t>"</w:t>
      </w:r>
      <w:r w:rsidR="00A05036" w:rsidRPr="00A05036">
        <w:t>Treasurer</w:t>
      </w:r>
      <w:r>
        <w:t>"</w:t>
      </w:r>
      <w:r w:rsidR="00A05036" w:rsidRPr="00A05036">
        <w:t xml:space="preserve"> – </w:t>
      </w:r>
      <w:r w:rsidR="00644D39">
        <w:t>t</w:t>
      </w:r>
      <w:r w:rsidR="00A05036" w:rsidRPr="00A05036">
        <w:t xml:space="preserve">he Office of </w:t>
      </w:r>
      <w:smartTag w:uri="urn:schemas-microsoft-com:office:smarttags" w:element="place">
        <w:smartTag w:uri="urn:schemas-microsoft-com:office:smarttags" w:element="PlaceName">
          <w:r w:rsidR="00A05036" w:rsidRPr="00A05036">
            <w:t>Illinois</w:t>
          </w:r>
        </w:smartTag>
        <w:r w:rsidR="00A05036" w:rsidRPr="00A05036">
          <w:t xml:space="preserve"> </w:t>
        </w:r>
        <w:smartTag w:uri="urn:schemas-microsoft-com:office:smarttags" w:element="PlaceType">
          <w:r w:rsidR="00A05036" w:rsidRPr="00A05036">
            <w:t>State</w:t>
          </w:r>
        </w:smartTag>
      </w:smartTag>
      <w:r w:rsidR="00A05036" w:rsidRPr="00A05036">
        <w:t xml:space="preserve"> Treasurer.</w:t>
      </w:r>
    </w:p>
    <w:sectPr w:rsidR="00A05036" w:rsidRPr="00A05036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B8B" w:rsidRDefault="00834B8B">
      <w:r>
        <w:separator/>
      </w:r>
    </w:p>
  </w:endnote>
  <w:endnote w:type="continuationSeparator" w:id="0">
    <w:p w:rsidR="00834B8B" w:rsidRDefault="00834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B8B" w:rsidRDefault="00834B8B">
      <w:r>
        <w:separator/>
      </w:r>
    </w:p>
  </w:footnote>
  <w:footnote w:type="continuationSeparator" w:id="0">
    <w:p w:rsidR="00834B8B" w:rsidRDefault="00834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5036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142AD"/>
    <w:rsid w:val="0012221A"/>
    <w:rsid w:val="001328A0"/>
    <w:rsid w:val="0014104E"/>
    <w:rsid w:val="00145C78"/>
    <w:rsid w:val="00146A62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6C2F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5E82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C7C39"/>
    <w:rsid w:val="002D3C4D"/>
    <w:rsid w:val="002D3FBA"/>
    <w:rsid w:val="002D7620"/>
    <w:rsid w:val="00305AAE"/>
    <w:rsid w:val="00311C50"/>
    <w:rsid w:val="00314233"/>
    <w:rsid w:val="00316E75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9ED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1F03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1626C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3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4D39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4B8B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5B2F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D219C"/>
    <w:rsid w:val="009D4E6C"/>
    <w:rsid w:val="009E4AE1"/>
    <w:rsid w:val="009E4EBC"/>
    <w:rsid w:val="009F1070"/>
    <w:rsid w:val="009F6985"/>
    <w:rsid w:val="00A022DE"/>
    <w:rsid w:val="00A04FED"/>
    <w:rsid w:val="00A05036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3913"/>
    <w:rsid w:val="00BF5AAE"/>
    <w:rsid w:val="00BF5AE7"/>
    <w:rsid w:val="00BF78FB"/>
    <w:rsid w:val="00C1038A"/>
    <w:rsid w:val="00C15FD6"/>
    <w:rsid w:val="00C17F24"/>
    <w:rsid w:val="00C22E1F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B441D"/>
    <w:rsid w:val="00CC13F9"/>
    <w:rsid w:val="00CC4FF8"/>
    <w:rsid w:val="00CD3723"/>
    <w:rsid w:val="00CD5413"/>
    <w:rsid w:val="00D03A79"/>
    <w:rsid w:val="00D0676C"/>
    <w:rsid w:val="00D2155A"/>
    <w:rsid w:val="00D27015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2012-06-21T22:47:00Z</dcterms:created>
  <dcterms:modified xsi:type="dcterms:W3CDTF">2012-06-21T22:47:00Z</dcterms:modified>
</cp:coreProperties>
</file>