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3F1A" w14:textId="77777777" w:rsidR="00E533A0" w:rsidRDefault="00E533A0" w:rsidP="00DA4AEB"/>
    <w:p w14:paraId="0697B82B" w14:textId="77777777" w:rsidR="00DA4AEB" w:rsidRPr="00B010DB" w:rsidRDefault="00DA4AEB" w:rsidP="00DA4AEB">
      <w:pPr>
        <w:rPr>
          <w:b/>
        </w:rPr>
      </w:pPr>
      <w:r w:rsidRPr="00B010DB">
        <w:rPr>
          <w:b/>
        </w:rPr>
        <w:t xml:space="preserve">Section </w:t>
      </w:r>
      <w:proofErr w:type="gramStart"/>
      <w:r w:rsidRPr="00B010DB">
        <w:rPr>
          <w:b/>
        </w:rPr>
        <w:t>735.300  Treasurer</w:t>
      </w:r>
      <w:proofErr w:type="gramEnd"/>
      <w:r w:rsidRPr="00B010DB">
        <w:rPr>
          <w:b/>
        </w:rPr>
        <w:t xml:space="preserve"> Responsibilities</w:t>
      </w:r>
    </w:p>
    <w:p w14:paraId="0580F66F" w14:textId="77777777" w:rsidR="00DA4AEB" w:rsidRPr="00DA4AEB" w:rsidRDefault="00DA4AEB" w:rsidP="00DA4AEB"/>
    <w:p w14:paraId="3F7AA544" w14:textId="77777777" w:rsidR="00DA4AEB" w:rsidRPr="00DA4AEB" w:rsidRDefault="009C45C9" w:rsidP="009C45C9">
      <w:pPr>
        <w:ind w:left="1440" w:hanging="720"/>
      </w:pPr>
      <w:r>
        <w:t>a)</w:t>
      </w:r>
      <w:r>
        <w:tab/>
      </w:r>
      <w:r w:rsidR="00DA4AEB" w:rsidRPr="00DA4AEB">
        <w:t xml:space="preserve">The Treasurer will procure and designate a credit/debit card and electronic check payment processing vendor to provide electronic payment services via point-of-sale, internet and telephone for </w:t>
      </w:r>
      <w:r w:rsidR="00DA4AEB" w:rsidRPr="00DA4AEB">
        <w:rPr>
          <w:color w:val="121F32"/>
          <w:lang w:val="en-GB"/>
        </w:rPr>
        <w:t xml:space="preserve">the </w:t>
      </w:r>
      <w:r w:rsidR="00DA4AEB" w:rsidRPr="00DA4AEB">
        <w:t xml:space="preserve">E-Pay Program. This shall include the acceptance of major credit/debit card providers and E-checks for all participants. </w:t>
      </w:r>
    </w:p>
    <w:p w14:paraId="5F22EA3B" w14:textId="77777777" w:rsidR="00DA4AEB" w:rsidRPr="00DA4AEB" w:rsidRDefault="00DA4AEB" w:rsidP="00DA4AEB"/>
    <w:p w14:paraId="5980D30A" w14:textId="77777777" w:rsidR="00DA4AEB" w:rsidRPr="00DA4AEB" w:rsidRDefault="00D23234" w:rsidP="009C45C9">
      <w:pPr>
        <w:ind w:left="1440" w:hanging="720"/>
      </w:pPr>
      <w:r>
        <w:t>b</w:t>
      </w:r>
      <w:r w:rsidR="009C45C9">
        <w:t>)</w:t>
      </w:r>
      <w:r w:rsidR="009C45C9">
        <w:tab/>
      </w:r>
      <w:r w:rsidR="00DA4AEB" w:rsidRPr="00DA4AEB">
        <w:t>Pursuant to PCI Data Security Standards, the E-Pay Program will comply with operational and technical requirements for accepting or processing payment transactions, and for software developers and manufacturers of applications and devices used in those transactions.</w:t>
      </w:r>
    </w:p>
    <w:p w14:paraId="3E2D1F45" w14:textId="77777777" w:rsidR="00DA4AEB" w:rsidRPr="00DA4AEB" w:rsidRDefault="00DA4AEB" w:rsidP="00DA4AEB"/>
    <w:p w14:paraId="64155E79" w14:textId="77777777" w:rsidR="00DA4AEB" w:rsidRPr="00DA4AEB" w:rsidRDefault="00D23234" w:rsidP="009C45C9">
      <w:pPr>
        <w:ind w:left="1440" w:hanging="720"/>
      </w:pPr>
      <w:r>
        <w:t>c</w:t>
      </w:r>
      <w:r w:rsidR="009C45C9">
        <w:t>)</w:t>
      </w:r>
      <w:r w:rsidR="009C45C9">
        <w:tab/>
      </w:r>
      <w:r w:rsidR="00DA4AEB" w:rsidRPr="00DA4AEB">
        <w:t>The Treasurer is responsible for the administration of the E-Pay Program and will perform the following:</w:t>
      </w:r>
    </w:p>
    <w:p w14:paraId="22D641F1" w14:textId="77777777" w:rsidR="00DA4AEB" w:rsidRPr="00DA4AEB" w:rsidRDefault="00DA4AEB" w:rsidP="00DA4AEB"/>
    <w:p w14:paraId="10AC894E" w14:textId="77777777" w:rsidR="00DA4AEB" w:rsidRPr="00DA4AEB" w:rsidRDefault="009C45C9" w:rsidP="009C45C9">
      <w:pPr>
        <w:ind w:left="720" w:firstLine="720"/>
      </w:pPr>
      <w:r>
        <w:t>1)</w:t>
      </w:r>
      <w:r>
        <w:tab/>
      </w:r>
      <w:r w:rsidR="00DA4AEB" w:rsidRPr="00DA4AEB">
        <w:t>Review the eligibility of public agencies prior to enrollment;</w:t>
      </w:r>
    </w:p>
    <w:p w14:paraId="461C2524" w14:textId="77777777" w:rsidR="00DA4AEB" w:rsidRPr="00DA4AEB" w:rsidRDefault="00DA4AEB" w:rsidP="00DA4AEB"/>
    <w:p w14:paraId="40C9AB92" w14:textId="77777777" w:rsidR="00DA4AEB" w:rsidRPr="00DA4AEB" w:rsidRDefault="009C45C9" w:rsidP="009C45C9">
      <w:pPr>
        <w:ind w:left="2160" w:hanging="720"/>
      </w:pPr>
      <w:r>
        <w:t>2)</w:t>
      </w:r>
      <w:r>
        <w:tab/>
      </w:r>
      <w:r w:rsidR="00DA4AEB" w:rsidRPr="00DA4AEB">
        <w:t>Establish enrollment, quality control</w:t>
      </w:r>
      <w:r w:rsidR="00193070">
        <w:t>,</w:t>
      </w:r>
      <w:r w:rsidR="00DA4AEB" w:rsidRPr="00DA4AEB">
        <w:t xml:space="preserve"> and maintenance requirements and processes;</w:t>
      </w:r>
    </w:p>
    <w:p w14:paraId="13C7E38C" w14:textId="77777777" w:rsidR="00DA4AEB" w:rsidRPr="00DA4AEB" w:rsidRDefault="00DA4AEB" w:rsidP="00DA4AEB"/>
    <w:p w14:paraId="76712DB9" w14:textId="77777777" w:rsidR="00DA4AEB" w:rsidRPr="00DA4AEB" w:rsidRDefault="009C45C9" w:rsidP="009C45C9">
      <w:pPr>
        <w:ind w:left="720" w:firstLine="720"/>
      </w:pPr>
      <w:r>
        <w:t>3)</w:t>
      </w:r>
      <w:r>
        <w:tab/>
      </w:r>
      <w:r w:rsidR="00DA4AEB" w:rsidRPr="00DA4AEB">
        <w:t>Establish terms and conditions;</w:t>
      </w:r>
    </w:p>
    <w:p w14:paraId="6EF4176D" w14:textId="77777777" w:rsidR="00DA4AEB" w:rsidRPr="00DA4AEB" w:rsidRDefault="00DA4AEB" w:rsidP="00DA4AEB"/>
    <w:p w14:paraId="2533AF4E" w14:textId="77777777" w:rsidR="00DA4AEB" w:rsidRPr="00DA4AEB" w:rsidRDefault="009C45C9" w:rsidP="009C45C9">
      <w:pPr>
        <w:ind w:left="720" w:firstLine="720"/>
      </w:pPr>
      <w:r>
        <w:t>4)</w:t>
      </w:r>
      <w:r>
        <w:tab/>
      </w:r>
      <w:r w:rsidR="00DA4AEB" w:rsidRPr="00DA4AEB">
        <w:t>Establish customer service processes;</w:t>
      </w:r>
    </w:p>
    <w:p w14:paraId="4AD8FCCE" w14:textId="77777777" w:rsidR="00DA4AEB" w:rsidRPr="00DA4AEB" w:rsidRDefault="00DA4AEB" w:rsidP="00DA4AEB"/>
    <w:p w14:paraId="016750E4" w14:textId="77777777" w:rsidR="00DA4AEB" w:rsidRPr="00DA4AEB" w:rsidRDefault="009C45C9" w:rsidP="009C45C9">
      <w:pPr>
        <w:ind w:left="720" w:firstLine="720"/>
      </w:pPr>
      <w:r>
        <w:t>5)</w:t>
      </w:r>
      <w:r>
        <w:tab/>
      </w:r>
      <w:r w:rsidR="00DA4AEB" w:rsidRPr="00DA4AEB">
        <w:t xml:space="preserve">Procure any necessary services administered through the E-Pay Program; </w:t>
      </w:r>
    </w:p>
    <w:p w14:paraId="7396FD70" w14:textId="77777777" w:rsidR="00DA4AEB" w:rsidRPr="00DA4AEB" w:rsidRDefault="00DA4AEB" w:rsidP="00DA4AEB"/>
    <w:p w14:paraId="02859DE4" w14:textId="12AB01F6" w:rsidR="00DA4AEB" w:rsidRPr="00DA4AEB" w:rsidRDefault="009C45C9" w:rsidP="009C45C9">
      <w:pPr>
        <w:ind w:left="2160" w:hanging="720"/>
      </w:pPr>
      <w:r>
        <w:t>6)</w:t>
      </w:r>
      <w:r>
        <w:tab/>
      </w:r>
      <w:r w:rsidR="00DA4AEB" w:rsidRPr="00DA4AEB">
        <w:t xml:space="preserve">Retain documents in compliance with the State Records Act [5 </w:t>
      </w:r>
      <w:proofErr w:type="spellStart"/>
      <w:r w:rsidR="00DA4AEB" w:rsidRPr="00DA4AEB">
        <w:t>ILCS</w:t>
      </w:r>
      <w:proofErr w:type="spellEnd"/>
      <w:r w:rsidR="00DA4AEB" w:rsidRPr="00DA4AEB">
        <w:t xml:space="preserve"> 160</w:t>
      </w:r>
      <w:r w:rsidR="00D23234">
        <w:t xml:space="preserve">] and the State Records Commission administrative rules </w:t>
      </w:r>
      <w:r w:rsidR="0033168C">
        <w:t>(</w:t>
      </w:r>
      <w:r w:rsidR="00D23234">
        <w:t>44 Ill. Adm. Code 4400</w:t>
      </w:r>
      <w:r w:rsidR="0033168C">
        <w:t>)</w:t>
      </w:r>
      <w:r w:rsidR="00DA4AEB" w:rsidRPr="00DA4AEB">
        <w:t xml:space="preserve">; </w:t>
      </w:r>
    </w:p>
    <w:p w14:paraId="5B06D791" w14:textId="77777777" w:rsidR="00DA4AEB" w:rsidRPr="00DA4AEB" w:rsidRDefault="00DA4AEB" w:rsidP="00DA4AEB"/>
    <w:p w14:paraId="3088C82B" w14:textId="77777777" w:rsidR="00C86932" w:rsidRDefault="009C45C9" w:rsidP="00C86932">
      <w:pPr>
        <w:ind w:left="2160" w:hanging="720"/>
      </w:pPr>
      <w:r>
        <w:t>7)</w:t>
      </w:r>
      <w:r>
        <w:tab/>
      </w:r>
      <w:r w:rsidR="00C86932" w:rsidRPr="00C86932">
        <w:t xml:space="preserve">Respond to waiver requests for a </w:t>
      </w:r>
      <w:r w:rsidR="00DE2162">
        <w:t>S</w:t>
      </w:r>
      <w:r w:rsidR="00C86932" w:rsidRPr="00C86932">
        <w:t>tate agency’s required participation in the E-Pay Program in accordance with Section 735.420; and</w:t>
      </w:r>
    </w:p>
    <w:p w14:paraId="0A73F915" w14:textId="77777777" w:rsidR="00C86932" w:rsidRDefault="00C86932" w:rsidP="00684A91"/>
    <w:p w14:paraId="1E275DD8" w14:textId="77777777" w:rsidR="00DA4AEB" w:rsidRDefault="00C86932" w:rsidP="00C86932">
      <w:pPr>
        <w:ind w:left="2160" w:hanging="720"/>
      </w:pPr>
      <w:r>
        <w:t>8)</w:t>
      </w:r>
      <w:r>
        <w:tab/>
      </w:r>
      <w:r w:rsidR="00DA4AEB" w:rsidRPr="00DA4AEB">
        <w:t>Other tasks necessary to administer the E-Pay Program.</w:t>
      </w:r>
    </w:p>
    <w:p w14:paraId="6747D852" w14:textId="77777777" w:rsidR="00C86932" w:rsidRDefault="00C86932" w:rsidP="00684A91"/>
    <w:p w14:paraId="4A42AC1D" w14:textId="0936EDBF" w:rsidR="00C86932" w:rsidRPr="00DA4AEB" w:rsidRDefault="00C86932" w:rsidP="00C86932">
      <w:pPr>
        <w:ind w:left="2160" w:hanging="1440"/>
      </w:pPr>
      <w:r>
        <w:t xml:space="preserve">(Source:  Amended at 46 Ill. Reg. </w:t>
      </w:r>
      <w:r w:rsidR="005B0BBA">
        <w:t>19013</w:t>
      </w:r>
      <w:r>
        <w:t xml:space="preserve">, effective </w:t>
      </w:r>
      <w:r w:rsidR="005B0BBA">
        <w:t>November 10, 2022</w:t>
      </w:r>
      <w:r>
        <w:t>)</w:t>
      </w:r>
    </w:p>
    <w:sectPr w:rsidR="00C86932" w:rsidRPr="00DA4A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2E5D" w14:textId="77777777" w:rsidR="00DA4AEB" w:rsidRDefault="00DA4AEB">
      <w:r>
        <w:separator/>
      </w:r>
    </w:p>
  </w:endnote>
  <w:endnote w:type="continuationSeparator" w:id="0">
    <w:p w14:paraId="21071311" w14:textId="77777777" w:rsidR="00DA4AEB" w:rsidRDefault="00DA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A4B5" w14:textId="77777777" w:rsidR="00DA4AEB" w:rsidRDefault="00DA4AEB">
      <w:r>
        <w:separator/>
      </w:r>
    </w:p>
  </w:footnote>
  <w:footnote w:type="continuationSeparator" w:id="0">
    <w:p w14:paraId="7A57FA6D" w14:textId="77777777" w:rsidR="00DA4AEB" w:rsidRDefault="00DA4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05878"/>
    <w:multiLevelType w:val="hybridMultilevel"/>
    <w:tmpl w:val="D67018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07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68C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0BBA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4A91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40A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45C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0DB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693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3234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4AEB"/>
    <w:rsid w:val="00DB295B"/>
    <w:rsid w:val="00DB2CC7"/>
    <w:rsid w:val="00DB78E4"/>
    <w:rsid w:val="00DC016D"/>
    <w:rsid w:val="00DC505C"/>
    <w:rsid w:val="00DC5FDC"/>
    <w:rsid w:val="00DC7214"/>
    <w:rsid w:val="00DD3C9D"/>
    <w:rsid w:val="00DE216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3A0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A10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24C6B"/>
  <w15:chartTrackingRefBased/>
  <w15:docId w15:val="{A694FE24-15FE-4054-9FF7-ACE852AE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A4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2022-10-21T16:59:00Z</dcterms:created>
  <dcterms:modified xsi:type="dcterms:W3CDTF">2022-11-23T13:32:00Z</dcterms:modified>
</cp:coreProperties>
</file>