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30" w:rsidRPr="00DA0130" w:rsidRDefault="00DA0130" w:rsidP="00DA0130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DA0130">
        <w:t xml:space="preserve">Section </w:t>
      </w:r>
    </w:p>
    <w:p w:rsidR="00DA0130" w:rsidRPr="00DA0130" w:rsidRDefault="00DA0130" w:rsidP="00573075">
      <w:pPr>
        <w:widowControl w:val="0"/>
        <w:autoSpaceDE w:val="0"/>
        <w:autoSpaceDN w:val="0"/>
        <w:adjustRightInd w:val="0"/>
        <w:ind w:left="1425" w:hanging="1425"/>
      </w:pPr>
      <w:r w:rsidRPr="00DA0130">
        <w:rPr>
          <w:bCs/>
        </w:rPr>
        <w:t>725.5</w:t>
      </w:r>
      <w:r>
        <w:rPr>
          <w:bCs/>
        </w:rPr>
        <w:tab/>
      </w:r>
      <w:r w:rsidRPr="00DA0130">
        <w:rPr>
          <w:bCs/>
        </w:rPr>
        <w:t>Grant Application</w:t>
      </w:r>
      <w:r w:rsidRPr="00DA0130">
        <w:t xml:space="preserve"> </w:t>
      </w:r>
    </w:p>
    <w:p w:rsidR="00DA0130" w:rsidRPr="00DA0130" w:rsidRDefault="00DA0130" w:rsidP="00573075">
      <w:pPr>
        <w:widowControl w:val="0"/>
        <w:autoSpaceDE w:val="0"/>
        <w:autoSpaceDN w:val="0"/>
        <w:adjustRightInd w:val="0"/>
        <w:ind w:left="1425" w:hanging="1425"/>
      </w:pPr>
      <w:r w:rsidRPr="00DA0130">
        <w:rPr>
          <w:bCs/>
        </w:rPr>
        <w:t>725.10</w:t>
      </w:r>
      <w:r>
        <w:rPr>
          <w:bCs/>
        </w:rPr>
        <w:tab/>
      </w:r>
      <w:r w:rsidRPr="00DA0130">
        <w:rPr>
          <w:bCs/>
        </w:rPr>
        <w:t>Report Requirements</w:t>
      </w:r>
      <w:r w:rsidRPr="00DA0130">
        <w:t xml:space="preserve"> </w:t>
      </w:r>
    </w:p>
    <w:p w:rsidR="00DA0130" w:rsidRPr="00DA0130" w:rsidRDefault="00DA0130" w:rsidP="00573075">
      <w:pPr>
        <w:widowControl w:val="0"/>
        <w:autoSpaceDE w:val="0"/>
        <w:autoSpaceDN w:val="0"/>
        <w:adjustRightInd w:val="0"/>
        <w:ind w:left="1425" w:hanging="1425"/>
      </w:pPr>
      <w:r w:rsidRPr="00DA0130">
        <w:rPr>
          <w:bCs/>
        </w:rPr>
        <w:t>725.20</w:t>
      </w:r>
      <w:r>
        <w:rPr>
          <w:bCs/>
        </w:rPr>
        <w:tab/>
      </w:r>
      <w:r w:rsidRPr="00DA0130">
        <w:rPr>
          <w:bCs/>
        </w:rPr>
        <w:t>Record Requirements</w:t>
      </w:r>
      <w:r w:rsidRPr="00DA0130">
        <w:t xml:space="preserve"> </w:t>
      </w:r>
    </w:p>
    <w:p w:rsidR="00DA0130" w:rsidRPr="00DA0130" w:rsidRDefault="00DA0130" w:rsidP="00573075">
      <w:pPr>
        <w:widowControl w:val="0"/>
        <w:autoSpaceDE w:val="0"/>
        <w:autoSpaceDN w:val="0"/>
        <w:adjustRightInd w:val="0"/>
        <w:ind w:left="1425" w:hanging="1425"/>
      </w:pPr>
      <w:r w:rsidRPr="00DA0130">
        <w:rPr>
          <w:bCs/>
        </w:rPr>
        <w:t>725.30</w:t>
      </w:r>
      <w:r>
        <w:rPr>
          <w:bCs/>
        </w:rPr>
        <w:tab/>
      </w:r>
      <w:r w:rsidRPr="00DA0130">
        <w:rPr>
          <w:bCs/>
        </w:rPr>
        <w:t>State Treasurer's Report Requirements</w:t>
      </w:r>
      <w:r w:rsidRPr="00DA0130">
        <w:t xml:space="preserve"> </w:t>
      </w:r>
    </w:p>
    <w:sectPr w:rsidR="00DA0130" w:rsidRPr="00DA0130" w:rsidSect="00DA0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068"/>
    <w:rsid w:val="00373CFF"/>
    <w:rsid w:val="00573075"/>
    <w:rsid w:val="005C3366"/>
    <w:rsid w:val="008556E4"/>
    <w:rsid w:val="00DA0068"/>
    <w:rsid w:val="00DA0130"/>
    <w:rsid w:val="00DD1E9D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