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FB" w:rsidRDefault="004B0DFB" w:rsidP="004B0D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0DFB" w:rsidRDefault="004B0DFB" w:rsidP="004B0D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710.30  Deadline for Requests</w:t>
      </w:r>
      <w:r>
        <w:t xml:space="preserve"> </w:t>
      </w:r>
    </w:p>
    <w:p w:rsidR="004B0DFB" w:rsidRDefault="004B0DFB" w:rsidP="004B0DFB">
      <w:pPr>
        <w:widowControl w:val="0"/>
        <w:autoSpaceDE w:val="0"/>
        <w:autoSpaceDN w:val="0"/>
        <w:adjustRightInd w:val="0"/>
      </w:pPr>
    </w:p>
    <w:p w:rsidR="004B0DFB" w:rsidRDefault="004B0DFB" w:rsidP="004B0DFB">
      <w:pPr>
        <w:widowControl w:val="0"/>
        <w:autoSpaceDE w:val="0"/>
        <w:autoSpaceDN w:val="0"/>
        <w:adjustRightInd w:val="0"/>
      </w:pPr>
      <w:r>
        <w:t xml:space="preserve">Warrants must be presented to the Treasurer's Banking Division for transfer by 2:00 p.m. on the date requested. </w:t>
      </w:r>
    </w:p>
    <w:sectPr w:rsidR="004B0DFB" w:rsidSect="004B0D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0DFB"/>
    <w:rsid w:val="002B5C5E"/>
    <w:rsid w:val="004B0DFB"/>
    <w:rsid w:val="005C3366"/>
    <w:rsid w:val="00640443"/>
    <w:rsid w:val="0073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Illinois General Assembly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