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57" w:rsidRPr="00325457" w:rsidRDefault="00325457" w:rsidP="00D06859">
      <w:bookmarkStart w:id="0" w:name="_GoBack"/>
      <w:bookmarkEnd w:id="0"/>
    </w:p>
    <w:p w:rsidR="00D222C5" w:rsidRPr="00325457" w:rsidRDefault="00D222C5" w:rsidP="00D222C5">
      <w:pPr>
        <w:rPr>
          <w:b/>
        </w:rPr>
      </w:pPr>
      <w:r w:rsidRPr="00325457">
        <w:rPr>
          <w:b/>
        </w:rPr>
        <w:t>Section 650.20  Purpose</w:t>
      </w:r>
    </w:p>
    <w:p w:rsidR="00D222C5" w:rsidRPr="00D222C5" w:rsidRDefault="00D222C5" w:rsidP="00D222C5"/>
    <w:p w:rsidR="00D222C5" w:rsidRPr="00D222C5" w:rsidRDefault="00D222C5" w:rsidP="00D222C5">
      <w:r w:rsidRPr="00D222C5">
        <w:t xml:space="preserve">Upon recommendation of the Committee, the State Treasurer may make </w:t>
      </w:r>
      <w:r w:rsidR="00512114">
        <w:t>g</w:t>
      </w:r>
      <w:r w:rsidRPr="00D222C5">
        <w:t xml:space="preserve">rant </w:t>
      </w:r>
      <w:r w:rsidR="00512114">
        <w:t>a</w:t>
      </w:r>
      <w:r w:rsidRPr="00D222C5">
        <w:t>wards for the purpose of providing funds to community-based organizations and other not-for-profit entities operating in the State of Illinois.</w:t>
      </w:r>
    </w:p>
    <w:sectPr w:rsidR="00D222C5" w:rsidRPr="00D222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C5" w:rsidRDefault="00D222C5">
      <w:r>
        <w:separator/>
      </w:r>
    </w:p>
  </w:endnote>
  <w:endnote w:type="continuationSeparator" w:id="0">
    <w:p w:rsidR="00D222C5" w:rsidRDefault="00D2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C5" w:rsidRDefault="00D222C5">
      <w:r>
        <w:separator/>
      </w:r>
    </w:p>
  </w:footnote>
  <w:footnote w:type="continuationSeparator" w:id="0">
    <w:p w:rsidR="00D222C5" w:rsidRDefault="00D2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457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114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6859"/>
    <w:rsid w:val="00D10D50"/>
    <w:rsid w:val="00D17DC3"/>
    <w:rsid w:val="00D2155A"/>
    <w:rsid w:val="00D222C5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35BAB-659A-42A2-A362-9E8685F0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rmalBold">
    <w:name w:val="Normal + Bold"/>
    <w:basedOn w:val="Normal"/>
    <w:uiPriority w:val="99"/>
    <w:rsid w:val="00D222C5"/>
    <w:pPr>
      <w:spacing w:before="120" w:after="240"/>
      <w:ind w:right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2014-05-05T18:54:00Z</dcterms:created>
  <dcterms:modified xsi:type="dcterms:W3CDTF">2014-12-12T19:51:00Z</dcterms:modified>
</cp:coreProperties>
</file>